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02B9A" w14:textId="77777777" w:rsidR="004400A7" w:rsidRDefault="00000000">
      <w:pPr>
        <w:pStyle w:val="10"/>
        <w:jc w:val="center"/>
        <w:rPr>
          <w:b w:val="0"/>
          <w:bCs w:val="0"/>
        </w:rPr>
      </w:pPr>
      <w:r>
        <w:t>ДОГОВОР О ПРЕДОСТАВЛЕНИИ ПРАВА ИСПОЛЬЗОВАНИЯ ПРОРАММЫ ДЛЯ ЭВМ № __________</w:t>
      </w:r>
    </w:p>
    <w:p w14:paraId="374589F0" w14:textId="77777777" w:rsidR="004400A7" w:rsidRDefault="004400A7">
      <w:pPr>
        <w:rPr>
          <w:b/>
          <w:bCs/>
        </w:rPr>
      </w:pPr>
    </w:p>
    <w:tbl>
      <w:tblPr>
        <w:tblStyle w:val="TableNormal"/>
        <w:tblW w:w="9540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  <w:gridCol w:w="4860"/>
      </w:tblGrid>
      <w:tr w:rsidR="004400A7" w14:paraId="58142A1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C99D1D" w14:textId="77777777" w:rsidR="004400A7" w:rsidRDefault="00000000">
            <w:pPr>
              <w:spacing w:before="60" w:after="60"/>
              <w:ind w:firstLine="0"/>
            </w:pPr>
            <w:r>
              <w:rPr>
                <w:b/>
                <w:bCs/>
              </w:rPr>
              <w:t>г. Санкт-Петербург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64" w:type="dxa"/>
            </w:tcMar>
          </w:tcPr>
          <w:p w14:paraId="2E9CFFF5" w14:textId="77777777" w:rsidR="004400A7" w:rsidRDefault="00000000">
            <w:pPr>
              <w:spacing w:before="60" w:after="60"/>
              <w:ind w:right="184"/>
              <w:jc w:val="right"/>
            </w:pPr>
            <w:r>
              <w:rPr>
                <w:b/>
                <w:bCs/>
              </w:rPr>
              <w:t>«____» ____________</w:t>
            </w:r>
            <w:proofErr w:type="gramStart"/>
            <w:r>
              <w:rPr>
                <w:b/>
                <w:bCs/>
              </w:rPr>
              <w:t>_  20</w:t>
            </w:r>
            <w:proofErr w:type="gramEnd"/>
            <w:r>
              <w:rPr>
                <w:b/>
                <w:bCs/>
              </w:rPr>
              <w:t>___ года</w:t>
            </w:r>
          </w:p>
        </w:tc>
      </w:tr>
    </w:tbl>
    <w:p w14:paraId="18A01EF5" w14:textId="77777777" w:rsidR="004400A7" w:rsidRDefault="004400A7">
      <w:pPr>
        <w:widowControl w:val="0"/>
        <w:ind w:left="216" w:hanging="216"/>
        <w:rPr>
          <w:b/>
          <w:bCs/>
        </w:rPr>
      </w:pPr>
    </w:p>
    <w:p w14:paraId="51D06BFA" w14:textId="77777777" w:rsidR="004400A7" w:rsidRDefault="004400A7">
      <w:pPr>
        <w:widowControl w:val="0"/>
        <w:ind w:left="108" w:hanging="108"/>
        <w:rPr>
          <w:b/>
          <w:bCs/>
        </w:rPr>
      </w:pPr>
    </w:p>
    <w:p w14:paraId="43CB40E5" w14:textId="77777777" w:rsidR="004400A7" w:rsidRDefault="00000000">
      <w:pPr>
        <w:tabs>
          <w:tab w:val="left" w:pos="1440"/>
        </w:tabs>
        <w:spacing w:before="120"/>
        <w:ind w:firstLine="0"/>
      </w:pPr>
      <w:r>
        <w:t xml:space="preserve">Общество с ограниченной ответственностью «Пруффми», именуемое в дальнейшем «Лицензиар», в лице Генерального директора </w:t>
      </w:r>
      <w:proofErr w:type="spellStart"/>
      <w:r>
        <w:t>Подузова</w:t>
      </w:r>
      <w:proofErr w:type="spellEnd"/>
      <w:r>
        <w:t xml:space="preserve"> Сергея Валерьевича, действующего на основании Устава, с одной стороны и  ______________________________, именуемое в дальнейшем «Лицензиат», в лице __________________________________________, действующего на основании ______________________________, с другой стороны, и совместно именуемые «Стороны», а по отдельности – «Сторона», заключили настоящий договор (далее – Договор) о нижеследующем:</w:t>
      </w:r>
    </w:p>
    <w:p w14:paraId="67855A52" w14:textId="77777777" w:rsidR="004400A7" w:rsidRDefault="004400A7">
      <w:pPr>
        <w:widowControl w:val="0"/>
      </w:pPr>
    </w:p>
    <w:p w14:paraId="01E6E06C" w14:textId="77777777" w:rsidR="004400A7" w:rsidRDefault="00000000">
      <w:pPr>
        <w:widowControl w:val="0"/>
        <w:jc w:val="center"/>
      </w:pPr>
      <w:r>
        <w:t>Термины</w:t>
      </w:r>
    </w:p>
    <w:p w14:paraId="113C408A" w14:textId="77777777" w:rsidR="004400A7" w:rsidRDefault="004400A7">
      <w:pPr>
        <w:widowControl w:val="0"/>
        <w:jc w:val="center"/>
      </w:pPr>
    </w:p>
    <w:p w14:paraId="4F84B58B" w14:textId="618B5F22" w:rsidR="004400A7" w:rsidRDefault="00000000">
      <w:pPr>
        <w:pStyle w:val="a5"/>
        <w:widowControl w:val="0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Редактор</w:t>
      </w:r>
      <w:r>
        <w:t xml:space="preserve"> – роль пользователя программы для ЭВМ «Интерактивная доска Пруффми», а именно, лицо, наделенное полномочиями редактирования и взаимодействия с объектами Интерактивной доски в синхронном/асинхронном формате на Интерактивной доске. Расчет Редакторов осуществляется в соотношении 1:1 с лицензией, то есть 1 Редактор – это 1 лицензия.</w:t>
      </w:r>
      <w:r>
        <w:rPr>
          <w:b/>
          <w:bCs/>
        </w:rPr>
        <w:br/>
      </w:r>
    </w:p>
    <w:p w14:paraId="313563F2" w14:textId="3ACD7CC3" w:rsidR="004400A7" w:rsidRPr="005D0E91" w:rsidRDefault="00000000">
      <w:pPr>
        <w:pStyle w:val="a5"/>
        <w:widowControl w:val="0"/>
        <w:numPr>
          <w:ilvl w:val="0"/>
          <w:numId w:val="2"/>
        </w:numPr>
      </w:pPr>
      <w:r>
        <w:rPr>
          <w:b/>
          <w:bCs/>
        </w:rPr>
        <w:t xml:space="preserve">Наблюдатель </w:t>
      </w:r>
      <w:r w:rsidRPr="005D0E91">
        <w:rPr>
          <w:b/>
          <w:bCs/>
        </w:rPr>
        <w:t>–</w:t>
      </w:r>
      <w:r>
        <w:t xml:space="preserve"> роль пользователя программы для ЭВМ «Интерактивная доска Пруффми», а именно, лицо, имеющее доступ к просмотру Интерактивной доски, но без возможности редактирования её контента.</w:t>
      </w:r>
      <w:r>
        <w:rPr>
          <w:b/>
          <w:bCs/>
        </w:rPr>
        <w:t xml:space="preserve"> </w:t>
      </w:r>
      <w:r w:rsidRPr="005D0E91">
        <w:t xml:space="preserve">Оплата за каждого наблюдателя не взимается. </w:t>
      </w:r>
    </w:p>
    <w:p w14:paraId="02FFEDD3" w14:textId="783808DF" w:rsidR="004400A7" w:rsidRDefault="00000000">
      <w:pPr>
        <w:pStyle w:val="a5"/>
        <w:widowControl w:val="0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Интерактивная доска </w:t>
      </w:r>
      <w:r>
        <w:t>– рабочее онлайн-пространство, предназначенное для индивидуальной и/или совместной работы в дистанционном формате с использованием текста, стикеров, изображений и других функций доски с целью создания, обмена, сохранения и редактирования информации, находящейся на Интерактивной доске.</w:t>
      </w:r>
    </w:p>
    <w:p w14:paraId="2F5375D8" w14:textId="77777777" w:rsidR="004400A7" w:rsidRDefault="004400A7">
      <w:pPr>
        <w:shd w:val="clear" w:color="auto" w:fill="FFFFFF"/>
        <w:ind w:firstLine="0"/>
      </w:pPr>
    </w:p>
    <w:p w14:paraId="2FDCB02C" w14:textId="77777777" w:rsidR="004400A7" w:rsidRDefault="004400A7">
      <w:pPr>
        <w:widowControl w:val="0"/>
      </w:pPr>
    </w:p>
    <w:p w14:paraId="405F4427" w14:textId="77777777" w:rsidR="004400A7" w:rsidRDefault="00000000">
      <w:pPr>
        <w:widowControl w:val="0"/>
        <w:numPr>
          <w:ilvl w:val="0"/>
          <w:numId w:val="4"/>
        </w:numPr>
        <w:jc w:val="center"/>
        <w:rPr>
          <w:b/>
          <w:bCs/>
        </w:rPr>
      </w:pPr>
      <w:r>
        <w:rPr>
          <w:b/>
          <w:bCs/>
          <w:caps/>
        </w:rPr>
        <w:t>Предмет договора</w:t>
      </w:r>
    </w:p>
    <w:p w14:paraId="21C6608A" w14:textId="77777777" w:rsidR="004400A7" w:rsidRDefault="00000000">
      <w:pPr>
        <w:widowControl w:val="0"/>
        <w:numPr>
          <w:ilvl w:val="1"/>
          <w:numId w:val="4"/>
        </w:numPr>
      </w:pPr>
      <w:r>
        <w:t>По настоящему Договору Лицензиар обязуется предоставить на условиях простой (неисключительной) лицензии право использования программы для ЭВМ «Интерактивная доска Пруффми» (далее именуются «ПО») за вознаграждение в порядке и на условиях, предусмотренных настоящим Договором и действующим законодательством Российской Федерации, а Лицензиат обязуется принять и оплатить право использования в сроки, в порядке и на условиях, предусмотренных настоящим Договором.</w:t>
      </w:r>
    </w:p>
    <w:p w14:paraId="527255D7" w14:textId="77777777" w:rsidR="004400A7" w:rsidRDefault="00000000">
      <w:pPr>
        <w:widowControl w:val="0"/>
        <w:numPr>
          <w:ilvl w:val="1"/>
          <w:numId w:val="4"/>
        </w:numPr>
      </w:pPr>
      <w:r>
        <w:rPr>
          <w:color w:val="1A1A1A"/>
          <w:u w:color="1A1A1A"/>
          <w:shd w:val="clear" w:color="auto" w:fill="FFFFFF"/>
        </w:rPr>
        <w:t>Право использования ПО, предоставляемое Лицензиату в соответствии с </w:t>
      </w:r>
      <w:r>
        <w:t>настоящим Договором, </w:t>
      </w:r>
      <w:r>
        <w:rPr>
          <w:color w:val="1A1A1A"/>
          <w:u w:color="1A1A1A"/>
          <w:shd w:val="clear" w:color="auto" w:fill="FFFFFF"/>
        </w:rPr>
        <w:t xml:space="preserve">подразумевает его использование следующим способом: воспроизведение на </w:t>
      </w:r>
      <w:r>
        <w:rPr>
          <w:color w:val="1A1A1A"/>
          <w:u w:color="1A1A1A"/>
          <w:shd w:val="clear" w:color="auto" w:fill="FFFFFF"/>
        </w:rPr>
        <w:t>серверах</w:t>
      </w:r>
      <w:r>
        <w:rPr>
          <w:color w:val="1A1A1A"/>
          <w:u w:color="1A1A1A"/>
          <w:shd w:val="clear" w:color="auto" w:fill="FFFFFF"/>
        </w:rPr>
        <w:t xml:space="preserve"> Лицензиата и использование по функциональному назначению пользователями в роли Редактора в количестве не более ____________. ПО дает возможность предоставления доступа к Интерактивной доске третьему лицу посредством ссылки.</w:t>
      </w:r>
    </w:p>
    <w:p w14:paraId="0753EC6E" w14:textId="77777777" w:rsidR="004400A7" w:rsidRDefault="00000000">
      <w:pPr>
        <w:widowControl w:val="0"/>
        <w:numPr>
          <w:ilvl w:val="1"/>
          <w:numId w:val="4"/>
        </w:numPr>
      </w:pPr>
      <w:r>
        <w:t>Территория, на которой допускается использование ПО: весь мир.</w:t>
      </w:r>
    </w:p>
    <w:p w14:paraId="39A1EAD7" w14:textId="77777777" w:rsidR="004400A7" w:rsidRDefault="00000000">
      <w:pPr>
        <w:widowControl w:val="0"/>
        <w:numPr>
          <w:ilvl w:val="1"/>
          <w:numId w:val="4"/>
        </w:numPr>
      </w:pPr>
      <w:r>
        <w:t xml:space="preserve">Договор считается заключенным с даты составления договора. </w:t>
      </w:r>
    </w:p>
    <w:p w14:paraId="13BAFA66" w14:textId="77777777" w:rsidR="004400A7" w:rsidRDefault="00000000">
      <w:pPr>
        <w:widowControl w:val="0"/>
        <w:numPr>
          <w:ilvl w:val="1"/>
          <w:numId w:val="4"/>
        </w:numPr>
      </w:pPr>
      <w:r>
        <w:lastRenderedPageBreak/>
        <w:t>Датой начала предоставления права использования ПО считается дата, наступающая на следующий день после подписи Лицензиатом Акта о предоставлении права использования, по форме Приложения №2 (далее – Акт).</w:t>
      </w:r>
    </w:p>
    <w:p w14:paraId="0724C8B1" w14:textId="77777777" w:rsidR="004400A7" w:rsidRDefault="00000000">
      <w:pPr>
        <w:widowControl w:val="0"/>
        <w:numPr>
          <w:ilvl w:val="1"/>
          <w:numId w:val="4"/>
        </w:numPr>
      </w:pPr>
      <w:r>
        <w:t>Договор вступает в силу с даты, указанной в правом верхнем углу первой страницы Договора.</w:t>
      </w:r>
    </w:p>
    <w:p w14:paraId="2933D32B" w14:textId="77777777" w:rsidR="004400A7" w:rsidRDefault="004400A7">
      <w:pPr>
        <w:widowControl w:val="0"/>
        <w:ind w:firstLine="0"/>
      </w:pPr>
    </w:p>
    <w:p w14:paraId="4438DA2F" w14:textId="77777777" w:rsidR="004400A7" w:rsidRDefault="004400A7">
      <w:pPr>
        <w:widowControl w:val="0"/>
        <w:ind w:firstLine="0"/>
      </w:pPr>
    </w:p>
    <w:p w14:paraId="54171471" w14:textId="77777777" w:rsidR="004400A7" w:rsidRDefault="00000000">
      <w:pPr>
        <w:widowControl w:val="0"/>
        <w:numPr>
          <w:ilvl w:val="0"/>
          <w:numId w:val="5"/>
        </w:numPr>
        <w:jc w:val="center"/>
        <w:rPr>
          <w:b/>
          <w:bCs/>
        </w:rPr>
      </w:pPr>
      <w:r>
        <w:rPr>
          <w:b/>
          <w:bCs/>
        </w:rPr>
        <w:t xml:space="preserve"> ИСКЛЮЧИТЕЛЬНОЕ ПРАВО НА ПО</w:t>
      </w:r>
    </w:p>
    <w:p w14:paraId="147804F3" w14:textId="77777777" w:rsidR="004400A7" w:rsidRDefault="00000000">
      <w:pPr>
        <w:numPr>
          <w:ilvl w:val="1"/>
          <w:numId w:val="5"/>
        </w:numPr>
      </w:pPr>
      <w:r>
        <w:t xml:space="preserve">Лицензиар гарантирует, что на момент заключения настоящего Договора и предоставления Лицензиату права использования ПО, Лицензиар обладает всеми необходимыми правами для предоставления права использования как правообладатель и разработчик ПО (свидетельство о государственной регистрации программы для ЭВМ «Интерактивная доска Пруффми» №2023669830 от 21.09.2023 г.). </w:t>
      </w:r>
    </w:p>
    <w:p w14:paraId="5B62A635" w14:textId="77777777" w:rsidR="004400A7" w:rsidRDefault="00000000">
      <w:pPr>
        <w:numPr>
          <w:ilvl w:val="1"/>
          <w:numId w:val="5"/>
        </w:numPr>
      </w:pPr>
      <w:r>
        <w:t xml:space="preserve">Лицензиар подтверждает, что право использования ПО не заложено, не арестовано, не является предметом исков третьих лиц. Лицензиар обязуется возместить Лицензиату все убытки, причиненные последнему нарушением Лицензиаром заверений, указанных в настоящем пункте. </w:t>
      </w:r>
    </w:p>
    <w:p w14:paraId="728F277A" w14:textId="77777777" w:rsidR="004400A7" w:rsidRDefault="00000000">
      <w:pPr>
        <w:numPr>
          <w:ilvl w:val="1"/>
          <w:numId w:val="5"/>
        </w:numPr>
      </w:pPr>
      <w:r>
        <w:t>Лицензиат имеет право использовать ПО только в объеме и способами, определенными в настоящем Договоре.</w:t>
      </w:r>
    </w:p>
    <w:p w14:paraId="78EA668F" w14:textId="77777777" w:rsidR="004400A7" w:rsidRDefault="00000000">
      <w:pPr>
        <w:numPr>
          <w:ilvl w:val="1"/>
          <w:numId w:val="6"/>
        </w:numPr>
      </w:pPr>
      <w:r>
        <w:t>Лицензиату запрещается осуществлять, в том числе:</w:t>
      </w:r>
    </w:p>
    <w:p w14:paraId="536D63E0" w14:textId="77777777" w:rsidR="004400A7" w:rsidRDefault="00000000">
      <w:pPr>
        <w:pStyle w:val="a5"/>
        <w:numPr>
          <w:ilvl w:val="0"/>
          <w:numId w:val="8"/>
        </w:numPr>
      </w:pPr>
      <w:r>
        <w:t>модификацию ПО или его составных частей, в том числе вскрытие защиты ПО или его составных частей;</w:t>
      </w:r>
    </w:p>
    <w:p w14:paraId="269D5FD1" w14:textId="77777777" w:rsidR="004400A7" w:rsidRDefault="00000000">
      <w:pPr>
        <w:pStyle w:val="a5"/>
        <w:numPr>
          <w:ilvl w:val="0"/>
          <w:numId w:val="8"/>
        </w:numPr>
      </w:pPr>
      <w:r>
        <w:t>создавать условия для использования ПО лицами, не имеющих прав на использования ПО;</w:t>
      </w:r>
    </w:p>
    <w:p w14:paraId="7E71ADCA" w14:textId="77777777" w:rsidR="004400A7" w:rsidRDefault="00000000">
      <w:pPr>
        <w:pStyle w:val="ConsNormal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распространение ПО любым способом; </w:t>
      </w:r>
    </w:p>
    <w:p w14:paraId="6A25088E" w14:textId="77777777" w:rsidR="004400A7" w:rsidRDefault="00000000">
      <w:pPr>
        <w:pStyle w:val="a5"/>
        <w:numPr>
          <w:ilvl w:val="0"/>
          <w:numId w:val="8"/>
        </w:numPr>
      </w:pPr>
      <w:r>
        <w:t>разработку производных программ для ЭВМ с использованием ПО;</w:t>
      </w:r>
    </w:p>
    <w:p w14:paraId="29C61843" w14:textId="77777777" w:rsidR="004400A7" w:rsidRDefault="00000000">
      <w:pPr>
        <w:pStyle w:val="a5"/>
        <w:numPr>
          <w:ilvl w:val="0"/>
          <w:numId w:val="8"/>
        </w:numPr>
      </w:pPr>
      <w:r>
        <w:t>удаление любых обозначений, идентифицирующих ПО, свидетельствующих о правах правообладателя или ограничивающих его использование;</w:t>
      </w:r>
    </w:p>
    <w:p w14:paraId="2F9D92AA" w14:textId="77777777" w:rsidR="004400A7" w:rsidRDefault="00000000">
      <w:pPr>
        <w:pStyle w:val="ConsNormal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инженерный анализ, обратное ассемблирование (дизассемблирование); </w:t>
      </w:r>
    </w:p>
    <w:p w14:paraId="4B1052CF" w14:textId="77777777" w:rsidR="004400A7" w:rsidRDefault="00000000">
      <w:pPr>
        <w:pStyle w:val="ConsNormal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преобразование объектного кода в исходный текст (декомпилирование ПО);</w:t>
      </w:r>
    </w:p>
    <w:p w14:paraId="4C459AE0" w14:textId="77777777" w:rsidR="004400A7" w:rsidRDefault="00000000">
      <w:pPr>
        <w:pStyle w:val="ConsNormal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использование ПО </w:t>
      </w:r>
      <w:proofErr w:type="spellStart"/>
      <w:r>
        <w:rPr>
          <w:rFonts w:ascii="Times New Roman" w:hAnsi="Times New Roman"/>
          <w:sz w:val="24"/>
          <w:szCs w:val="24"/>
        </w:rPr>
        <w:t>по</w:t>
      </w:r>
      <w:proofErr w:type="spellEnd"/>
      <w:r>
        <w:rPr>
          <w:rFonts w:ascii="Times New Roman" w:hAnsi="Times New Roman"/>
          <w:sz w:val="24"/>
          <w:szCs w:val="24"/>
        </w:rPr>
        <w:t xml:space="preserve"> истечении срока действия Договора или расторжении Договора.</w:t>
      </w:r>
    </w:p>
    <w:p w14:paraId="25536EC0" w14:textId="77777777" w:rsidR="004400A7" w:rsidRDefault="004400A7">
      <w:pPr>
        <w:pStyle w:val="ConsNormal"/>
        <w:ind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0CCC7A65" w14:textId="77777777" w:rsidR="004400A7" w:rsidRDefault="004400A7">
      <w:pPr>
        <w:widowControl w:val="0"/>
        <w:ind w:firstLine="0"/>
      </w:pPr>
    </w:p>
    <w:p w14:paraId="1B80227A" w14:textId="77777777" w:rsidR="004400A7" w:rsidRDefault="00000000">
      <w:pPr>
        <w:pStyle w:val="StyleHeading1TimesNewRoman"/>
        <w:numPr>
          <w:ilvl w:val="0"/>
          <w:numId w:val="9"/>
        </w:numPr>
        <w:spacing w:before="0" w:after="0"/>
        <w:jc w:val="center"/>
      </w:pPr>
      <w:r>
        <w:t xml:space="preserve">ПОРЯДОК ПРЕДОСТАВЛЕНИЯ ПРАВА ИСПОЛЬЗОВАНИЯ </w:t>
      </w:r>
    </w:p>
    <w:p w14:paraId="1DB75520" w14:textId="77777777" w:rsidR="004400A7" w:rsidRDefault="00000000">
      <w:pPr>
        <w:pStyle w:val="20"/>
        <w:keepNext w:val="0"/>
        <w:numPr>
          <w:ilvl w:val="1"/>
          <w:numId w:val="9"/>
        </w:numPr>
      </w:pPr>
      <w:r>
        <w:t>В течение 2 (Двух) рабочих дней с момента осуществления Лицензиатом предоплаты в порядке, предусмотренном пунктом 4.2. настоящего Договора, Лицензиар обязуется предоставить Лицензиату неисключительное право использования ПО.</w:t>
      </w:r>
    </w:p>
    <w:p w14:paraId="1D4965F3" w14:textId="173F4D85" w:rsidR="004400A7" w:rsidRDefault="00000000">
      <w:pPr>
        <w:pStyle w:val="20"/>
        <w:keepNext w:val="0"/>
        <w:numPr>
          <w:ilvl w:val="1"/>
          <w:numId w:val="9"/>
        </w:numPr>
      </w:pPr>
      <w:r>
        <w:t xml:space="preserve">Право использования ПО предоставляется путем направления Лицензиату по адресу электронной почты, указанному в разделе 13 Договора, электронного ключа. Документация на ПО </w:t>
      </w:r>
      <w:r w:rsidR="005D0E91">
        <w:t xml:space="preserve">в виде инструкции по установке, высылается </w:t>
      </w:r>
      <w:r w:rsidR="00EA0DB6">
        <w:t>на электронную почту</w:t>
      </w:r>
      <w:r w:rsidR="005D0E91">
        <w:t xml:space="preserve">. </w:t>
      </w:r>
      <w:r>
        <w:t>В случае разногласий, касающихся момента предоставления Лицензиату права использования ПО, таким моментом будет считаться дата отправки, указанная в отправленном с электронного адреса Лицензиара письме.</w:t>
      </w:r>
    </w:p>
    <w:p w14:paraId="23D8CD08" w14:textId="77777777" w:rsidR="004400A7" w:rsidRDefault="00000000">
      <w:pPr>
        <w:pStyle w:val="20"/>
        <w:keepNext w:val="0"/>
        <w:numPr>
          <w:ilvl w:val="1"/>
          <w:numId w:val="9"/>
        </w:numPr>
      </w:pPr>
      <w:r>
        <w:t xml:space="preserve">После предоставления права использования ПО, Лицензиар обязан предоставить Акт в течение 5 (пяти) рабочих дней с даты предоставления такого права в двух экземплярах. Предоставление права использования ПО подтверждается подписанием Акта. Лицензиат обязан подписать предоставленный Лицензиаром Акт и возвратить один экземпляр подписанного Акта, либо составить и направить Лицензиару письменный мотивированный отказ от подписания Акта. </w:t>
      </w:r>
      <w:r>
        <w:lastRenderedPageBreak/>
        <w:t xml:space="preserve">В случае </w:t>
      </w:r>
      <w:proofErr w:type="gramStart"/>
      <w:r>
        <w:t>не предоставления</w:t>
      </w:r>
      <w:proofErr w:type="gramEnd"/>
      <w:r>
        <w:t xml:space="preserve"> Лицензиатом документов, определенных настоящим пунктом, Акт, подписанный Лицензиаром в одностороннем порядке, будет иметь юридическую силу и являться подтверждением исполнения Лицензиаром своих обязанностей по Договору.</w:t>
      </w:r>
    </w:p>
    <w:p w14:paraId="4F3E76C2" w14:textId="77777777" w:rsidR="004400A7" w:rsidRDefault="00000000">
      <w:pPr>
        <w:pStyle w:val="20"/>
        <w:keepNext w:val="0"/>
        <w:numPr>
          <w:ilvl w:val="1"/>
          <w:numId w:val="9"/>
        </w:numPr>
      </w:pPr>
      <w:r>
        <w:t xml:space="preserve">Проверка наименования, иных данных, касающихся предоставляемого права использования ПО, осуществляется Лицензиатом в момент предоставления права использования ПО. В случае выявления каких-либо несоответствий Стороны составляют соответствующий акт с перечнем выявленных несоответствий, способов и сроков их устранения. </w:t>
      </w:r>
    </w:p>
    <w:p w14:paraId="2A5EDBED" w14:textId="24C2E154" w:rsidR="004400A7" w:rsidRDefault="004400A7">
      <w:pPr>
        <w:pStyle w:val="20"/>
        <w:keepNext w:val="0"/>
        <w:numPr>
          <w:ilvl w:val="1"/>
          <w:numId w:val="9"/>
        </w:numPr>
      </w:pPr>
    </w:p>
    <w:p w14:paraId="1427D8B6" w14:textId="77777777" w:rsidR="004400A7" w:rsidRDefault="00000000">
      <w:pPr>
        <w:pStyle w:val="20"/>
        <w:keepNext w:val="0"/>
        <w:numPr>
          <w:ilvl w:val="1"/>
          <w:numId w:val="9"/>
        </w:numPr>
      </w:pPr>
      <w:r>
        <w:t>В случае необходимости выполнения сотрудниками Лицензиара каких-либо дополнительных работ по установке ПО для Лицензиата, такие работы осуществляются и оплачиваются дополнительно.</w:t>
      </w:r>
    </w:p>
    <w:p w14:paraId="57B167C7" w14:textId="77777777" w:rsidR="004400A7" w:rsidRDefault="004400A7"/>
    <w:p w14:paraId="4BE716D5" w14:textId="77777777" w:rsidR="004400A7" w:rsidRDefault="00000000">
      <w:pPr>
        <w:widowControl w:val="0"/>
        <w:numPr>
          <w:ilvl w:val="0"/>
          <w:numId w:val="5"/>
        </w:numPr>
        <w:jc w:val="center"/>
        <w:rPr>
          <w:b/>
          <w:bCs/>
        </w:rPr>
      </w:pPr>
      <w:r>
        <w:rPr>
          <w:b/>
          <w:bCs/>
        </w:rPr>
        <w:t>РАЗМЕР ВОЗНАГРАЖДЕНИЯ ЗА ПРЕДОСТАВЛЕНИЕ ПРАВА ИСПОЛЬЗОВАНИЯ И ПОРЯДОК РАСЧЕТОВ</w:t>
      </w:r>
    </w:p>
    <w:p w14:paraId="2F160A46" w14:textId="77777777" w:rsidR="00E71741" w:rsidRDefault="00000000" w:rsidP="00E71741">
      <w:pPr>
        <w:numPr>
          <w:ilvl w:val="1"/>
          <w:numId w:val="10"/>
        </w:numPr>
      </w:pPr>
      <w:r>
        <w:t xml:space="preserve">Размер вознаграждения за предоставление неисключительного права использования ПО составляет: ________,00 (_________________________ и 00/100) рублей, НДС не облагается в соответствии с </w:t>
      </w:r>
      <w:r>
        <w:rPr>
          <w:b/>
          <w:bCs/>
        </w:rPr>
        <w:t>Гл. 26.2, ст. 346.11 п. 2 НК РФ.</w:t>
      </w:r>
    </w:p>
    <w:p w14:paraId="3D9E2902" w14:textId="7D25D2D4" w:rsidR="004400A7" w:rsidRDefault="00000000" w:rsidP="00E71741">
      <w:pPr>
        <w:numPr>
          <w:ilvl w:val="1"/>
          <w:numId w:val="10"/>
        </w:numPr>
      </w:pPr>
      <w:r>
        <w:t>Выплата вознаграждения за предоставляемое право использования ПО производится Лицензиатом в следующем порядке:</w:t>
      </w:r>
    </w:p>
    <w:p w14:paraId="7797FE86" w14:textId="77777777" w:rsidR="004400A7" w:rsidRDefault="00000000">
      <w:pPr>
        <w:pStyle w:val="a5"/>
        <w:widowControl w:val="0"/>
        <w:ind w:firstLine="0"/>
        <w:rPr>
          <w:i/>
          <w:iCs/>
        </w:rPr>
      </w:pPr>
      <w:r>
        <w:rPr>
          <w:i/>
          <w:iCs/>
        </w:rPr>
        <w:t xml:space="preserve">100% предоплаты в течение 5 (Пяти) рабочих дней с даты подписания Договора </w:t>
      </w:r>
    </w:p>
    <w:p w14:paraId="1D0C61DA" w14:textId="77777777" w:rsidR="004400A7" w:rsidRDefault="004400A7">
      <w:pPr>
        <w:pStyle w:val="a5"/>
        <w:widowControl w:val="0"/>
        <w:ind w:firstLine="0"/>
      </w:pPr>
    </w:p>
    <w:p w14:paraId="7F12B5BE" w14:textId="77777777" w:rsidR="004400A7" w:rsidRDefault="00000000">
      <w:pPr>
        <w:pStyle w:val="a5"/>
        <w:widowControl w:val="0"/>
        <w:ind w:firstLine="0"/>
      </w:pPr>
      <w:r>
        <w:t>ЛИБО</w:t>
      </w:r>
    </w:p>
    <w:p w14:paraId="0BD33A28" w14:textId="77777777" w:rsidR="004400A7" w:rsidRDefault="004400A7">
      <w:pPr>
        <w:pStyle w:val="a5"/>
        <w:widowControl w:val="0"/>
        <w:ind w:firstLine="0"/>
      </w:pPr>
    </w:p>
    <w:p w14:paraId="416AB506" w14:textId="77777777" w:rsidR="004400A7" w:rsidRDefault="00000000">
      <w:pPr>
        <w:pStyle w:val="a5"/>
        <w:widowControl w:val="0"/>
        <w:ind w:firstLine="0"/>
        <w:rPr>
          <w:i/>
          <w:iCs/>
        </w:rPr>
      </w:pPr>
      <w:r>
        <w:rPr>
          <w:i/>
          <w:iCs/>
        </w:rPr>
        <w:t>4.2.1. 30% предоплаты в течение 5 (Пяти) рабочих дней с даты подписания Договора;</w:t>
      </w:r>
    </w:p>
    <w:p w14:paraId="35AF6C44" w14:textId="001DD159" w:rsidR="004400A7" w:rsidRDefault="00000000">
      <w:pPr>
        <w:pStyle w:val="a5"/>
        <w:widowControl w:val="0"/>
        <w:ind w:firstLine="0"/>
      </w:pPr>
      <w:r>
        <w:t xml:space="preserve">4.2.2.  </w:t>
      </w:r>
      <w:r>
        <w:rPr>
          <w:i/>
          <w:iCs/>
        </w:rPr>
        <w:t>70% окончательной оплаты в течение 5 (Пяти) рабочих дней с даты окончания срока использования ПО.</w:t>
      </w:r>
    </w:p>
    <w:p w14:paraId="25D93250" w14:textId="77777777" w:rsidR="004400A7" w:rsidRDefault="00000000">
      <w:pPr>
        <w:widowControl w:val="0"/>
        <w:ind w:firstLine="0"/>
      </w:pPr>
      <w:r>
        <w:t>4.3. Оплата вознаграждения по настоящему Договору производится в безналичном порядке в рублях Российской Федерации путем перечисления денежных средств на расчетный счет Лицензиара, указанный в разделе 13 настоящего Договора «Адреса, реквизиты и подписи Сторон».</w:t>
      </w:r>
    </w:p>
    <w:p w14:paraId="186BF717" w14:textId="77777777" w:rsidR="004400A7" w:rsidRDefault="00000000">
      <w:pPr>
        <w:widowControl w:val="0"/>
        <w:ind w:firstLine="0"/>
      </w:pPr>
      <w:r>
        <w:t>4.4. Обязанность Лицензиата по оплате вознаграждения считается исполненной с момента зачисления денежных средств на расчетный счет Лицензиара.</w:t>
      </w:r>
    </w:p>
    <w:p w14:paraId="00F2E089" w14:textId="77777777" w:rsidR="004400A7" w:rsidRDefault="004400A7">
      <w:pPr>
        <w:widowControl w:val="0"/>
        <w:ind w:firstLine="0"/>
      </w:pPr>
    </w:p>
    <w:p w14:paraId="009C9D92" w14:textId="77777777" w:rsidR="004400A7" w:rsidRDefault="00000000">
      <w:pPr>
        <w:pStyle w:val="10"/>
        <w:keepNext w:val="0"/>
        <w:widowControl w:val="0"/>
        <w:numPr>
          <w:ilvl w:val="0"/>
          <w:numId w:val="5"/>
        </w:numPr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>ПРАВА И обязанности сторон</w:t>
      </w:r>
    </w:p>
    <w:p w14:paraId="1355AD8E" w14:textId="77777777" w:rsidR="004400A7" w:rsidRDefault="00000000">
      <w:pPr>
        <w:pStyle w:val="a5"/>
        <w:numPr>
          <w:ilvl w:val="1"/>
          <w:numId w:val="6"/>
        </w:numPr>
      </w:pPr>
      <w:r>
        <w:t>Лицензиар вправе использовать логотип / товарный знак Лицензиата с целью размещения на сайте Лицензиара в Разделе «Наши Партнеры», в презентационных материалах и на любых лэндингах Лицензиара без выплаты вознаграждения за использование этого логотипа / товарного знака, в информационных целях.</w:t>
      </w:r>
    </w:p>
    <w:p w14:paraId="58EFD272" w14:textId="77777777" w:rsidR="004400A7" w:rsidRDefault="00000000">
      <w:pPr>
        <w:widowControl w:val="0"/>
        <w:numPr>
          <w:ilvl w:val="1"/>
          <w:numId w:val="10"/>
        </w:numPr>
      </w:pPr>
      <w:r>
        <w:t>Лицензиар обязуется:</w:t>
      </w:r>
    </w:p>
    <w:p w14:paraId="03695744" w14:textId="77777777" w:rsidR="004400A7" w:rsidRDefault="00000000">
      <w:pPr>
        <w:widowControl w:val="0"/>
        <w:numPr>
          <w:ilvl w:val="2"/>
          <w:numId w:val="10"/>
        </w:numPr>
      </w:pPr>
      <w:r>
        <w:t>Предоставить Лицензиату право использования ПО в порядке и на условиях, предусмотренных настоящим Договором.</w:t>
      </w:r>
    </w:p>
    <w:p w14:paraId="7B458073" w14:textId="77777777" w:rsidR="004400A7" w:rsidRDefault="00000000">
      <w:pPr>
        <w:widowControl w:val="0"/>
        <w:numPr>
          <w:ilvl w:val="2"/>
          <w:numId w:val="10"/>
        </w:numPr>
      </w:pPr>
      <w:r>
        <w:t>Подписать со своей стороны Акт до его передачи Лицензиату.</w:t>
      </w:r>
    </w:p>
    <w:p w14:paraId="345DB72F" w14:textId="77777777" w:rsidR="004400A7" w:rsidRDefault="00000000">
      <w:pPr>
        <w:widowControl w:val="0"/>
        <w:numPr>
          <w:ilvl w:val="2"/>
          <w:numId w:val="10"/>
        </w:numPr>
      </w:pPr>
      <w:r>
        <w:t>Выставить счет на оплату вознаграждения за предоставление права использования ПО в соответствии с условиями настоящего Договора.</w:t>
      </w:r>
    </w:p>
    <w:p w14:paraId="0A496636" w14:textId="77777777" w:rsidR="004400A7" w:rsidRDefault="00000000">
      <w:pPr>
        <w:widowControl w:val="0"/>
        <w:numPr>
          <w:ilvl w:val="2"/>
          <w:numId w:val="10"/>
        </w:numPr>
      </w:pPr>
      <w:r>
        <w:t xml:space="preserve">В течение всего срока действия Договора предоставлять обновления ПО </w:t>
      </w:r>
      <w:proofErr w:type="spellStart"/>
      <w:r>
        <w:t>по</w:t>
      </w:r>
      <w:proofErr w:type="spellEnd"/>
      <w:r>
        <w:t xml:space="preserve"> мере их выпуска Лицензиаром путем направления Лицензиату по адресу электронной почты (раздел 13 Договора) ссылки для скачивания экземпляра ПО. Установка обновлений производится Лицензиатом самостоятельно. В случае если Лицензиат не скачивает и не устанавливает новую версию ПО, он несет риски </w:t>
      </w:r>
      <w:r>
        <w:lastRenderedPageBreak/>
        <w:t>появления ошибок в функционировании ПО, исправленных в соответствующей версии.</w:t>
      </w:r>
    </w:p>
    <w:p w14:paraId="3CE2DAD1" w14:textId="77777777" w:rsidR="004400A7" w:rsidRDefault="004400A7">
      <w:pPr>
        <w:widowControl w:val="0"/>
        <w:ind w:left="1080" w:firstLine="0"/>
      </w:pPr>
    </w:p>
    <w:p w14:paraId="65F15C6A" w14:textId="77777777" w:rsidR="004400A7" w:rsidRDefault="00000000">
      <w:pPr>
        <w:pStyle w:val="a5"/>
        <w:numPr>
          <w:ilvl w:val="1"/>
          <w:numId w:val="6"/>
        </w:numPr>
      </w:pPr>
      <w:r>
        <w:t>Лицензиат вправе использовать ПО с учетом условий, предусмотренных настоящим Договором.</w:t>
      </w:r>
      <w:r>
        <w:br/>
      </w:r>
    </w:p>
    <w:p w14:paraId="77733C33" w14:textId="2E69426D" w:rsidR="004400A7" w:rsidRDefault="00000000">
      <w:pPr>
        <w:pStyle w:val="a5"/>
        <w:numPr>
          <w:ilvl w:val="1"/>
          <w:numId w:val="6"/>
        </w:numPr>
      </w:pPr>
      <w:r>
        <w:t>Лицензиат тщательно изучил всю информацию</w:t>
      </w:r>
      <w:r w:rsidR="005D0E91">
        <w:t xml:space="preserve"> </w:t>
      </w:r>
      <w:r>
        <w:t xml:space="preserve">и </w:t>
      </w:r>
      <w:r>
        <w:t>принимает на себя все расходы, риски и трудности исполнения обязательств, возникающих из Договора или в связи с ним;</w:t>
      </w:r>
    </w:p>
    <w:p w14:paraId="1AD96DBC" w14:textId="77777777" w:rsidR="004400A7" w:rsidRDefault="00000000">
      <w:pPr>
        <w:widowControl w:val="0"/>
        <w:ind w:firstLine="0"/>
      </w:pPr>
      <w:r>
        <w:t xml:space="preserve"> </w:t>
      </w:r>
    </w:p>
    <w:p w14:paraId="22538CDB" w14:textId="77777777" w:rsidR="004400A7" w:rsidRDefault="00000000">
      <w:pPr>
        <w:widowControl w:val="0"/>
        <w:numPr>
          <w:ilvl w:val="1"/>
          <w:numId w:val="5"/>
        </w:numPr>
      </w:pPr>
      <w:r>
        <w:t>Лицензиат обязуется:</w:t>
      </w:r>
    </w:p>
    <w:p w14:paraId="7A4F72F0" w14:textId="77777777" w:rsidR="004400A7" w:rsidRDefault="00000000">
      <w:pPr>
        <w:widowControl w:val="0"/>
        <w:numPr>
          <w:ilvl w:val="2"/>
          <w:numId w:val="5"/>
        </w:numPr>
      </w:pPr>
      <w:r>
        <w:t xml:space="preserve">Принять право использования ПО в порядке и на условиях, предусмотренных настоящим Договором, при условии соблюдения Лицензиаром требований настоящего Договора. </w:t>
      </w:r>
    </w:p>
    <w:p w14:paraId="54F96908" w14:textId="77777777" w:rsidR="004400A7" w:rsidRDefault="00000000">
      <w:pPr>
        <w:widowControl w:val="0"/>
        <w:numPr>
          <w:ilvl w:val="2"/>
          <w:numId w:val="5"/>
        </w:numPr>
      </w:pPr>
      <w:r>
        <w:t>Своевременно и в полном объеме оплатить вознаграждение за предоставление права использования ПО.</w:t>
      </w:r>
      <w:r>
        <w:br/>
      </w:r>
    </w:p>
    <w:p w14:paraId="3DF0E0B9" w14:textId="0AB5A3A0" w:rsidR="005D0E91" w:rsidRDefault="00000000" w:rsidP="005D0E91">
      <w:pPr>
        <w:widowControl w:val="0"/>
        <w:numPr>
          <w:ilvl w:val="2"/>
          <w:numId w:val="5"/>
        </w:numPr>
      </w:pPr>
      <w:r>
        <w:t>Не использовать ПО способами, запрещенными или не предусмотренными Договором.</w:t>
      </w:r>
    </w:p>
    <w:p w14:paraId="3BFE2D2E" w14:textId="34553193" w:rsidR="004400A7" w:rsidRPr="005D0E91" w:rsidRDefault="005D0E91" w:rsidP="005D0E91">
      <w:pPr>
        <w:widowControl w:val="0"/>
        <w:numPr>
          <w:ilvl w:val="2"/>
          <w:numId w:val="5"/>
        </w:numPr>
      </w:pPr>
      <w:r>
        <w:t>С</w:t>
      </w:r>
      <w:r w:rsidRPr="005D0E91">
        <w:t>амостоятельно</w:t>
      </w:r>
      <w:r>
        <w:t>,</w:t>
      </w:r>
      <w:r w:rsidRPr="005D0E91">
        <w:t xml:space="preserve"> своими силами проводить тестирование Новых серий ПО перед использованием в </w:t>
      </w:r>
      <w:proofErr w:type="spellStart"/>
      <w:r w:rsidRPr="005D0E91">
        <w:t>production</w:t>
      </w:r>
      <w:proofErr w:type="spellEnd"/>
      <w:r w:rsidRPr="005D0E91">
        <w:t xml:space="preserve"> среде.</w:t>
      </w:r>
    </w:p>
    <w:p w14:paraId="21180E69" w14:textId="77777777" w:rsidR="004400A7" w:rsidRDefault="004400A7">
      <w:pPr>
        <w:widowControl w:val="0"/>
        <w:ind w:firstLine="0"/>
        <w:rPr>
          <w:rFonts w:ascii="Arial" w:eastAsia="Arial" w:hAnsi="Arial" w:cs="Arial"/>
          <w:b/>
          <w:bCs/>
          <w:sz w:val="18"/>
          <w:szCs w:val="18"/>
        </w:rPr>
      </w:pPr>
    </w:p>
    <w:p w14:paraId="32ED9DAC" w14:textId="77777777" w:rsidR="004400A7" w:rsidRDefault="00000000">
      <w:pPr>
        <w:widowControl w:val="0"/>
        <w:numPr>
          <w:ilvl w:val="0"/>
          <w:numId w:val="4"/>
        </w:numPr>
        <w:jc w:val="center"/>
        <w:rPr>
          <w:b/>
          <w:bCs/>
        </w:rPr>
      </w:pPr>
      <w:r>
        <w:rPr>
          <w:b/>
          <w:bCs/>
        </w:rPr>
        <w:t>ОТВЕТСТВЕННОСТЬ СТОРОН</w:t>
      </w:r>
    </w:p>
    <w:p w14:paraId="60C6ACEB" w14:textId="77777777" w:rsidR="004400A7" w:rsidRDefault="00000000">
      <w:pPr>
        <w:widowControl w:val="0"/>
        <w:numPr>
          <w:ilvl w:val="1"/>
          <w:numId w:val="4"/>
        </w:numPr>
      </w:pPr>
      <w:r>
        <w:t>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 и положениями настоящего Договора.</w:t>
      </w:r>
    </w:p>
    <w:p w14:paraId="40E4A09E" w14:textId="77777777" w:rsidR="004400A7" w:rsidRDefault="00000000">
      <w:pPr>
        <w:widowControl w:val="0"/>
        <w:numPr>
          <w:ilvl w:val="1"/>
          <w:numId w:val="4"/>
        </w:numPr>
        <w:ind w:right="28"/>
      </w:pPr>
      <w:r>
        <w:t>В случае нарушения Лицензиаром срока предоставления права использования ПО Лицензиат вправе предъявить Лицензиару требование о выплате пени в размере 0,1 % от суммы вознаграждения, установленной в пункте 4.1. настоящего Договора, за каждый день просрочки, но не более 10% от вышеуказанной суммы вознаграждения.</w:t>
      </w:r>
    </w:p>
    <w:p w14:paraId="1DF2A0CC" w14:textId="77777777" w:rsidR="004400A7" w:rsidRDefault="00000000">
      <w:pPr>
        <w:widowControl w:val="0"/>
        <w:numPr>
          <w:ilvl w:val="1"/>
          <w:numId w:val="4"/>
        </w:numPr>
        <w:ind w:right="28"/>
      </w:pPr>
      <w:r>
        <w:t>В случае нарушения Лицензиатом срока оплаты вознаграждения за предоставление права использования ПО Лицензиар вправе предъявить Лицензиату требование о выплате пени в размере 0,1 % от суммы, оплата которой просрочена, за каждый день просрочки, но не более 10% от вышеуказанной суммы.</w:t>
      </w:r>
    </w:p>
    <w:p w14:paraId="000F6BF5" w14:textId="77777777" w:rsidR="004400A7" w:rsidRDefault="00000000">
      <w:pPr>
        <w:widowControl w:val="0"/>
        <w:numPr>
          <w:ilvl w:val="1"/>
          <w:numId w:val="4"/>
        </w:numPr>
        <w:ind w:right="28"/>
      </w:pPr>
      <w:r>
        <w:t>Положения п. 6.2. и п. 6.3. настоящего Договора применяются только в случае предъявления соответствующей Стороной письменной претензии либо искового заявления.</w:t>
      </w:r>
    </w:p>
    <w:p w14:paraId="6AAD522B" w14:textId="77777777" w:rsidR="004400A7" w:rsidRDefault="00000000">
      <w:pPr>
        <w:widowControl w:val="0"/>
        <w:numPr>
          <w:ilvl w:val="1"/>
          <w:numId w:val="4"/>
        </w:numPr>
        <w:ind w:right="28"/>
      </w:pPr>
      <w:r>
        <w:t>Выплата пени не освобождает Стороны от выполнения ими своих обязательств по настоящему Договору.</w:t>
      </w:r>
    </w:p>
    <w:p w14:paraId="1636365C" w14:textId="77777777" w:rsidR="004400A7" w:rsidRDefault="00000000">
      <w:pPr>
        <w:pStyle w:val="a5"/>
        <w:numPr>
          <w:ilvl w:val="1"/>
          <w:numId w:val="4"/>
        </w:numPr>
      </w:pPr>
      <w:r>
        <w:t>Лицензиар предоставляет право использования ПО на условиях «КАК ЕСТЬ», и все риски, связанные с коммерческой пригодностью, применимостью для определенной цели, качеством исполнения, производительностью, совместимостью, точностью, бесперебойной работой и отсутствием ошибок при использовании ПО лежат на Лицензиате. Лицензиар не предоставляет Лицензиату никаких ни явно выраженных, ни подразумеваемых гарантий любого рода в отношении любых рисков и отказывается от предоставления таковых. Во избежание сомнений ЛИЦЕНЗИАРОМ НЕ ПРЕДОСТАВЛЯЮТСЯ НИКАКИЕ ГАРАНТИИ, НЕ УКАЗАННЫЕ ЯВНО В ТЕКСТЕ ДОГОВОРА.</w:t>
      </w:r>
    </w:p>
    <w:p w14:paraId="38D01667" w14:textId="77777777" w:rsidR="004400A7" w:rsidRDefault="00000000">
      <w:pPr>
        <w:pStyle w:val="a5"/>
        <w:numPr>
          <w:ilvl w:val="1"/>
          <w:numId w:val="4"/>
        </w:numPr>
      </w:pPr>
      <w:r>
        <w:t xml:space="preserve">Лицензиар ни при каких обстоятельствах не несёт ответственность за какой-либо неосторожный, прямой или косвенный ущерб, понесенный Лицензиатом (включая, но не ограничиваясь перечисленным: упущенную выгоду, утрату конфиденциальной или иной информации, убытки, связанные с перерывами в коммерческой или </w:t>
      </w:r>
      <w:r>
        <w:lastRenderedPageBreak/>
        <w:t xml:space="preserve">производственной деятельности, нанесение ущерба здоровью, нарушение неприкосновенности частной жизни, неисполнение любого обязательства, включая обязательство действовать добросовестно и с разумной осмотрительностью, убытки, вызванные небрежностью, любой иной ущерб или прочие убытки имущественного и / или иного характера), возникающий в связи с настоящим Договором или в результате и / или в связи с получением или невозможностью использования конкретных функциональных возможностей ПО, даже если Лицензиар был заранее извещен о возможности такого ущерба или убытков. Лицензиар несет ответственность только в случае, когда Лицензиатом доказано наличие в совокупности всех следующих обстоятельств: 1) факта </w:t>
      </w:r>
      <w:proofErr w:type="spellStart"/>
      <w:r>
        <w:t>понесения</w:t>
      </w:r>
      <w:proofErr w:type="spellEnd"/>
      <w:r>
        <w:t xml:space="preserve"> Лицензиатом убытков; 2) виновные умышленные действия Лицензиара по причинению убытков; 3) наличие между убытками и виновными действиями Лицензиара прямой причинно-следственной связи. Независимо от характера и причин ущерба Лицензиату (включая любые перечисленные выше случаи), максимальный размер ответственности Лицензиара по любому из положений настоящего Договора и размер причитающейся Лицензиату выплаты не может превысить суммы, фактически уплаченной Лицензиатом за использование ПО, даже если полученная выплата не покрывает понесённый ущерб.</w:t>
      </w:r>
    </w:p>
    <w:p w14:paraId="4C2EA805" w14:textId="26A5A21F" w:rsidR="004400A7" w:rsidRDefault="00000000" w:rsidP="005D0E91">
      <w:pPr>
        <w:widowControl w:val="0"/>
        <w:numPr>
          <w:ilvl w:val="1"/>
          <w:numId w:val="4"/>
        </w:numPr>
        <w:ind w:right="28"/>
      </w:pPr>
      <w:r>
        <w:t>Лицензиар не несет ответственность, среди прочего, в следующих ситуациях, находящихся за пределами его влияния и контроля:</w:t>
      </w:r>
      <w:r>
        <w:br/>
      </w:r>
    </w:p>
    <w:p w14:paraId="0022158D" w14:textId="3B4957D4" w:rsidR="004400A7" w:rsidRDefault="00000000">
      <w:pPr>
        <w:pStyle w:val="a5"/>
        <w:widowControl w:val="0"/>
        <w:numPr>
          <w:ilvl w:val="2"/>
          <w:numId w:val="4"/>
        </w:numPr>
        <w:ind w:right="28"/>
      </w:pPr>
      <w:r>
        <w:t>перебои в использовании ПО, а также некорректной работы ПО, если количество редакторов превысит установленное Договором количество;</w:t>
      </w:r>
    </w:p>
    <w:p w14:paraId="6CA2D4E3" w14:textId="77777777" w:rsidR="004400A7" w:rsidRDefault="00000000">
      <w:pPr>
        <w:pStyle w:val="a5"/>
        <w:widowControl w:val="0"/>
        <w:numPr>
          <w:ilvl w:val="2"/>
          <w:numId w:val="4"/>
        </w:numPr>
        <w:ind w:right="28"/>
      </w:pPr>
      <w:r>
        <w:t>если Лицензиат не соблюдает рекомендации Лицензиара по эксплуатации и установке ПО, то все риски несёт Лицензиат;</w:t>
      </w:r>
    </w:p>
    <w:p w14:paraId="3DCDF197" w14:textId="77777777" w:rsidR="004400A7" w:rsidRDefault="00000000">
      <w:pPr>
        <w:pStyle w:val="a5"/>
        <w:widowControl w:val="0"/>
        <w:numPr>
          <w:ilvl w:val="2"/>
          <w:numId w:val="4"/>
        </w:numPr>
        <w:ind w:right="28"/>
      </w:pPr>
      <w:r>
        <w:t>перебои в использовании ПО, а также некорректная работа ПО с использованием сторонних сервисов, используемых Лицензиатом;</w:t>
      </w:r>
    </w:p>
    <w:p w14:paraId="20BA01B4" w14:textId="77777777" w:rsidR="004400A7" w:rsidRDefault="00000000">
      <w:pPr>
        <w:pStyle w:val="a5"/>
        <w:widowControl w:val="0"/>
        <w:numPr>
          <w:ilvl w:val="2"/>
          <w:numId w:val="4"/>
        </w:numPr>
        <w:ind w:right="28"/>
      </w:pPr>
      <w:r>
        <w:t>нарушение связи, а также перебои электропитания на стороне Лицензиата, независимо от причин таких нарушений и перебоев;</w:t>
      </w:r>
    </w:p>
    <w:p w14:paraId="1AE013AF" w14:textId="77777777" w:rsidR="004400A7" w:rsidRDefault="00000000">
      <w:pPr>
        <w:pStyle w:val="a5"/>
        <w:widowControl w:val="0"/>
        <w:numPr>
          <w:ilvl w:val="2"/>
          <w:numId w:val="4"/>
        </w:numPr>
        <w:ind w:right="28"/>
      </w:pPr>
      <w:r>
        <w:t>нарушения функционирования сети Интернет (функционирование ПО зависит от качества оборудования провайдеров сети связи, местных проводных телефонных линий и линий мобильной связи, сервис-провайдеров сети Интернет, провайдеров междугородных и международных линий);</w:t>
      </w:r>
    </w:p>
    <w:p w14:paraId="215FEA61" w14:textId="77777777" w:rsidR="004400A7" w:rsidRDefault="00000000">
      <w:pPr>
        <w:pStyle w:val="a5"/>
        <w:widowControl w:val="0"/>
        <w:numPr>
          <w:ilvl w:val="2"/>
          <w:numId w:val="4"/>
        </w:numPr>
        <w:ind w:right="28"/>
      </w:pPr>
      <w:r>
        <w:t>обстоятельства непреодолимой силы (форс-мажор), перечисленные в п. 7.1 Договора;</w:t>
      </w:r>
    </w:p>
    <w:p w14:paraId="77AF61DA" w14:textId="77777777" w:rsidR="004400A7" w:rsidRDefault="00000000">
      <w:pPr>
        <w:pStyle w:val="a5"/>
        <w:widowControl w:val="0"/>
        <w:numPr>
          <w:ilvl w:val="2"/>
          <w:numId w:val="4"/>
        </w:numPr>
        <w:ind w:right="28"/>
      </w:pPr>
      <w:r>
        <w:t>за действия третьих лиц, а также их последствия;</w:t>
      </w:r>
    </w:p>
    <w:p w14:paraId="1E49E780" w14:textId="77777777" w:rsidR="004400A7" w:rsidRDefault="00000000">
      <w:pPr>
        <w:pStyle w:val="a5"/>
        <w:widowControl w:val="0"/>
        <w:numPr>
          <w:ilvl w:val="2"/>
          <w:numId w:val="4"/>
        </w:numPr>
        <w:ind w:right="28"/>
      </w:pPr>
      <w:r>
        <w:t>несоблюдение Лицензиатом документации либо конфликт программного обеспечения Лицензиата с ПО вследствие несоблюдения регламентированных Лицензиаром требований, указанных в документации, но не ограничиваясь данной причиной, и связанные с этим препятствия Лицензиату в использовании отдельных функциональных возможностей ПО;</w:t>
      </w:r>
    </w:p>
    <w:p w14:paraId="1442E45B" w14:textId="77777777" w:rsidR="004400A7" w:rsidRDefault="00000000">
      <w:pPr>
        <w:pStyle w:val="a5"/>
        <w:widowControl w:val="0"/>
        <w:numPr>
          <w:ilvl w:val="2"/>
          <w:numId w:val="4"/>
        </w:numPr>
        <w:ind w:right="28"/>
      </w:pPr>
      <w:r>
        <w:t>нарушение нормального функционирования ПО при работе на оборудовании Лицензиата антивирусами, расширениями в браузере, устаревшими версиями программных обеспечений / операционными системами / браузерами, корпоративными сетями, сетью Интернет, закрытыми портами, блокировками серверов, провайдеров или территориальными ограничениями действий доменных имён;</w:t>
      </w:r>
      <w:r>
        <w:br/>
      </w:r>
    </w:p>
    <w:p w14:paraId="2B9CB7ED" w14:textId="77777777" w:rsidR="004400A7" w:rsidRDefault="00000000">
      <w:pPr>
        <w:pStyle w:val="a5"/>
        <w:widowControl w:val="0"/>
        <w:numPr>
          <w:ilvl w:val="2"/>
          <w:numId w:val="4"/>
        </w:numPr>
        <w:ind w:right="28"/>
      </w:pPr>
      <w:r>
        <w:t>проявление действия вредоносных компьютерных программ (вирусов) и другие возможности блокировки (в том числе повреждение ПО), препятствующие доступу Лицензиата к функциональным возможностям ПО;</w:t>
      </w:r>
    </w:p>
    <w:p w14:paraId="3648DB43" w14:textId="77777777" w:rsidR="004400A7" w:rsidRDefault="00000000">
      <w:pPr>
        <w:pStyle w:val="a5"/>
        <w:widowControl w:val="0"/>
        <w:numPr>
          <w:ilvl w:val="2"/>
          <w:numId w:val="4"/>
        </w:numPr>
        <w:ind w:right="28"/>
      </w:pPr>
      <w:r>
        <w:t xml:space="preserve">несовместимость ПО с другими веб-узлами, службами, программным обеспечением и / или оборудованием, равно как за ущерб и / или убытки </w:t>
      </w:r>
      <w:r>
        <w:lastRenderedPageBreak/>
        <w:t>Лицензиата, понесённые вследствие указанной несовместимости;</w:t>
      </w:r>
    </w:p>
    <w:p w14:paraId="24105CDA" w14:textId="77777777" w:rsidR="004400A7" w:rsidRDefault="00000000">
      <w:pPr>
        <w:pStyle w:val="a5"/>
        <w:widowControl w:val="0"/>
        <w:numPr>
          <w:ilvl w:val="2"/>
          <w:numId w:val="4"/>
        </w:numPr>
        <w:ind w:right="28"/>
      </w:pPr>
      <w:r>
        <w:t xml:space="preserve">задержки и / или сбои, возникшие в начале, </w:t>
      </w:r>
      <w:proofErr w:type="gramStart"/>
      <w:r>
        <w:t>во время</w:t>
      </w:r>
      <w:proofErr w:type="gramEnd"/>
      <w:r>
        <w:t xml:space="preserve"> или в конце выполняемой по всем правилам операции, связанные с использованием функциональных возможностей ПО;</w:t>
      </w:r>
    </w:p>
    <w:p w14:paraId="22C6E3ED" w14:textId="77777777" w:rsidR="004400A7" w:rsidRDefault="00000000">
      <w:pPr>
        <w:pStyle w:val="a5"/>
        <w:widowControl w:val="0"/>
        <w:numPr>
          <w:ilvl w:val="2"/>
          <w:numId w:val="4"/>
        </w:numPr>
        <w:ind w:right="28"/>
      </w:pPr>
      <w:r>
        <w:t>за удаление материалов с интерактивной доски Редактором, а также не гарантирует их восстановление;</w:t>
      </w:r>
    </w:p>
    <w:p w14:paraId="4322AE93" w14:textId="77777777" w:rsidR="004400A7" w:rsidRDefault="00000000">
      <w:pPr>
        <w:pStyle w:val="a5"/>
        <w:widowControl w:val="0"/>
        <w:numPr>
          <w:ilvl w:val="2"/>
          <w:numId w:val="4"/>
        </w:numPr>
        <w:ind w:right="28"/>
      </w:pPr>
      <w:r>
        <w:t xml:space="preserve">за задержки и/или сбои, возникшие в начале, </w:t>
      </w:r>
      <w:proofErr w:type="gramStart"/>
      <w:r>
        <w:t>во время</w:t>
      </w:r>
      <w:proofErr w:type="gramEnd"/>
      <w:r>
        <w:t xml:space="preserve"> или в конце выполняемой по всем правилам передачи данных / операций, связанные с использованием ПО;</w:t>
      </w:r>
    </w:p>
    <w:p w14:paraId="24900F14" w14:textId="77777777" w:rsidR="004400A7" w:rsidRDefault="00000000">
      <w:pPr>
        <w:pStyle w:val="a5"/>
        <w:widowControl w:val="0"/>
        <w:numPr>
          <w:ilvl w:val="2"/>
          <w:numId w:val="4"/>
        </w:numPr>
        <w:ind w:right="28"/>
      </w:pPr>
      <w:r>
        <w:t>некорректное функционирование ПО, включая, но не ограничиваясь: загрузку и сохранение интерактивной доски, сохранение материала, корректное отображение функций доски и загруженных на нее объектов;</w:t>
      </w:r>
    </w:p>
    <w:p w14:paraId="459F254B" w14:textId="77777777" w:rsidR="004400A7" w:rsidRDefault="00000000">
      <w:pPr>
        <w:pStyle w:val="a5"/>
        <w:numPr>
          <w:ilvl w:val="2"/>
          <w:numId w:val="4"/>
        </w:numPr>
      </w:pPr>
      <w:r>
        <w:t>некорректное отображение интерактивной доски на различных устройствах, а также за задержки, сбои или проблемы, связанные с использованием интерактивной доски в ПО;</w:t>
      </w:r>
    </w:p>
    <w:p w14:paraId="05667C7A" w14:textId="77777777" w:rsidR="004400A7" w:rsidRDefault="00000000">
      <w:pPr>
        <w:pStyle w:val="a5"/>
        <w:numPr>
          <w:ilvl w:val="2"/>
          <w:numId w:val="4"/>
        </w:numPr>
      </w:pPr>
      <w:r>
        <w:t xml:space="preserve">работоспособность любых интеграций, которые использует Лицензиат на собственное усмотрение, в том числе работы </w:t>
      </w:r>
      <w:r>
        <w:rPr>
          <w:lang w:val="en-US"/>
        </w:rPr>
        <w:t>API</w:t>
      </w:r>
      <w:r>
        <w:t xml:space="preserve"> и другие варианты вставки кода.</w:t>
      </w:r>
    </w:p>
    <w:p w14:paraId="47C1F9B6" w14:textId="77777777" w:rsidR="004400A7" w:rsidRDefault="004400A7">
      <w:pPr>
        <w:pStyle w:val="a5"/>
        <w:widowControl w:val="0"/>
        <w:ind w:left="1080" w:right="28" w:firstLine="0"/>
      </w:pPr>
    </w:p>
    <w:p w14:paraId="77958717" w14:textId="77777777" w:rsidR="004400A7" w:rsidRDefault="00000000">
      <w:pPr>
        <w:widowControl w:val="0"/>
        <w:numPr>
          <w:ilvl w:val="0"/>
          <w:numId w:val="5"/>
        </w:numPr>
        <w:jc w:val="center"/>
        <w:rPr>
          <w:b/>
          <w:bCs/>
        </w:rPr>
      </w:pPr>
      <w:r>
        <w:rPr>
          <w:b/>
          <w:bCs/>
        </w:rPr>
        <w:t>ОБСТОЯТЕЛЬСТВА НЕПРЕОДОЛИМОЙ СИЛЫ</w:t>
      </w:r>
    </w:p>
    <w:p w14:paraId="3E6C849A" w14:textId="77777777" w:rsidR="004400A7" w:rsidRDefault="00000000">
      <w:pPr>
        <w:widowControl w:val="0"/>
        <w:numPr>
          <w:ilvl w:val="1"/>
          <w:numId w:val="12"/>
        </w:numPr>
      </w:pPr>
      <w:r>
        <w:t>Любая из Сторон освобождаются от ответственности за неисполнение или ненадлежащее исполнение обязательств, вытекающих из Договора, если причиной неисполнения (ненадлежащего исполнения) являются обстоятельства непреодолимой силы, к которым, среди прочих, относятся чрезвычайные и непреодолимые при данных условиях обстоятельства, наступившие после заключения Договора и препятствующие исполнению Сторонами своих обязательств по Договору, включая:</w:t>
      </w:r>
    </w:p>
    <w:p w14:paraId="6427DC8A" w14:textId="77777777" w:rsidR="004400A7" w:rsidRDefault="00000000">
      <w:pPr>
        <w:pStyle w:val="a5"/>
        <w:widowControl w:val="0"/>
        <w:numPr>
          <w:ilvl w:val="0"/>
          <w:numId w:val="14"/>
        </w:numPr>
      </w:pPr>
      <w:r>
        <w:t>землетрясения, наводнения, ураганы или другие стихийные бедствия, пожары, техногенные аварии и катастрофы, аварии на инженерных сооружениях и коммуникациях, в том числе аварии на объектах энергоснабжающих организаций, массовые беспорядки, военные действия, бунты, гражданские волнения, эпидемии, пандемии, блокады, эмбарго, объявление чрезвычайной ситуации, террористические действия, объявленную или фактическую войну, забастовки, а также иные обстоятельства которые Стороны не могли предвидеть и предугадать заранее;</w:t>
      </w:r>
    </w:p>
    <w:p w14:paraId="684476BE" w14:textId="77777777" w:rsidR="004400A7" w:rsidRDefault="00000000">
      <w:pPr>
        <w:pStyle w:val="a5"/>
        <w:widowControl w:val="0"/>
        <w:numPr>
          <w:ilvl w:val="0"/>
          <w:numId w:val="14"/>
        </w:numPr>
      </w:pPr>
      <w:r>
        <w:t>указы или постановления органов государственной власти, ограничивающие деятельность Сторон для исполнения своих обязательств настоящего Договора.</w:t>
      </w:r>
    </w:p>
    <w:p w14:paraId="258C4459" w14:textId="77777777" w:rsidR="004400A7" w:rsidRDefault="00000000">
      <w:pPr>
        <w:pStyle w:val="a5"/>
        <w:widowControl w:val="0"/>
        <w:numPr>
          <w:ilvl w:val="0"/>
          <w:numId w:val="14"/>
        </w:numPr>
      </w:pPr>
      <w:r>
        <w:t xml:space="preserve">объявления о частичной или полной мобилизации, введение ограничивающих деятельность Лицензиара санкций, осуществление различных специальных операций, отключение от всемирного Интернета, введение различных ограничений, влияющих на деятельность Сторон в сфере ИТ, любой вид хакерской атаки, включая, но не ограничиваясь APT, </w:t>
      </w:r>
      <w:proofErr w:type="spellStart"/>
      <w:r>
        <w:t>DoS</w:t>
      </w:r>
      <w:proofErr w:type="spellEnd"/>
      <w:r>
        <w:t xml:space="preserve">, </w:t>
      </w:r>
      <w:proofErr w:type="gramStart"/>
      <w:r>
        <w:t>XSS,SQL</w:t>
      </w:r>
      <w:proofErr w:type="gramEnd"/>
      <w:r>
        <w:t>-атаки.</w:t>
      </w:r>
    </w:p>
    <w:p w14:paraId="1126BE56" w14:textId="77777777" w:rsidR="004400A7" w:rsidRDefault="00000000">
      <w:pPr>
        <w:widowControl w:val="0"/>
        <w:numPr>
          <w:ilvl w:val="1"/>
          <w:numId w:val="15"/>
        </w:numPr>
      </w:pPr>
      <w:r>
        <w:t>В случае не уведомления другой Стороны электронным письмом о наступлении и прекращении обстоятельств непреодолимой силы, заинтересованная Сторона не вправе ссылаться на них как на основания для освобождения от ответственности, за исключением случая, когда наступление подобных обстоятельств препятствует также и уведомлению.</w:t>
      </w:r>
    </w:p>
    <w:p w14:paraId="16609EF8" w14:textId="77777777" w:rsidR="004400A7" w:rsidRDefault="00000000">
      <w:pPr>
        <w:widowControl w:val="0"/>
        <w:numPr>
          <w:ilvl w:val="1"/>
          <w:numId w:val="12"/>
        </w:numPr>
      </w:pPr>
      <w:r>
        <w:t>При наступлении обстоятельств непреодолимой силы срок исполнения обязательств по настоящему Договору отодвигается соразмерно времени, в течение которого продолжают действовать такие обстоятельства, без возмещения каких-либо убытков.</w:t>
      </w:r>
    </w:p>
    <w:p w14:paraId="13BF4CA4" w14:textId="77777777" w:rsidR="004400A7" w:rsidRDefault="00000000">
      <w:pPr>
        <w:widowControl w:val="0"/>
        <w:numPr>
          <w:ilvl w:val="1"/>
          <w:numId w:val="12"/>
        </w:numPr>
      </w:pPr>
      <w:r>
        <w:t>Сторона Договора, просрочившая исполнение обязательства, не вправе ссылаться на обстоятельства непреодолимой силы, возникшие после наступления срока исполнения обязательства.</w:t>
      </w:r>
    </w:p>
    <w:p w14:paraId="2CEBDA10" w14:textId="77777777" w:rsidR="004400A7" w:rsidRDefault="00000000">
      <w:pPr>
        <w:widowControl w:val="0"/>
        <w:numPr>
          <w:ilvl w:val="1"/>
          <w:numId w:val="12"/>
        </w:numPr>
      </w:pPr>
      <w:r>
        <w:t xml:space="preserve">Если обстоятельства непреодолимой силы, от которых пострадал Лицензиар, длятся более 30 (тридцати) календарных дней подряд, то Лицензиар вправе отказаться от исполнения обязательств по Договору на указанном основании путём уведомления об </w:t>
      </w:r>
      <w:r>
        <w:lastRenderedPageBreak/>
        <w:t>этом Лицензиата. При этом Договор считается расторгнутым с даты, указанной в сообщении Лицензиара.</w:t>
      </w:r>
    </w:p>
    <w:p w14:paraId="6F197146" w14:textId="77777777" w:rsidR="004400A7" w:rsidRDefault="004400A7">
      <w:pPr>
        <w:widowControl w:val="0"/>
        <w:ind w:left="360" w:firstLine="0"/>
        <w:jc w:val="center"/>
        <w:rPr>
          <w:rFonts w:ascii="Arial" w:eastAsia="Arial" w:hAnsi="Arial" w:cs="Arial"/>
          <w:b/>
          <w:bCs/>
          <w:sz w:val="18"/>
          <w:szCs w:val="18"/>
        </w:rPr>
      </w:pPr>
    </w:p>
    <w:p w14:paraId="3E1B85FD" w14:textId="77777777" w:rsidR="004400A7" w:rsidRDefault="004400A7">
      <w:pPr>
        <w:widowControl w:val="0"/>
        <w:ind w:left="360" w:firstLine="0"/>
        <w:jc w:val="center"/>
        <w:rPr>
          <w:rFonts w:ascii="Arial" w:eastAsia="Arial" w:hAnsi="Arial" w:cs="Arial"/>
          <w:b/>
          <w:bCs/>
          <w:sz w:val="18"/>
          <w:szCs w:val="18"/>
        </w:rPr>
      </w:pPr>
    </w:p>
    <w:p w14:paraId="40F0029E" w14:textId="77777777" w:rsidR="004400A7" w:rsidRDefault="00000000">
      <w:pPr>
        <w:widowControl w:val="0"/>
        <w:numPr>
          <w:ilvl w:val="0"/>
          <w:numId w:val="16"/>
        </w:numPr>
        <w:jc w:val="center"/>
        <w:rPr>
          <w:b/>
          <w:bCs/>
        </w:rPr>
      </w:pPr>
      <w:r>
        <w:rPr>
          <w:b/>
          <w:bCs/>
        </w:rPr>
        <w:t>ОБЯЗАТЕЛЬСТВА СОБЛЮДЕНИЯ КОНФИДЕНЦИАЛЬНОСТИ</w:t>
      </w:r>
    </w:p>
    <w:p w14:paraId="52A13AB8" w14:textId="77777777" w:rsidR="004400A7" w:rsidRDefault="00000000">
      <w:pPr>
        <w:widowControl w:val="0"/>
        <w:numPr>
          <w:ilvl w:val="1"/>
          <w:numId w:val="16"/>
        </w:numPr>
      </w:pPr>
      <w:r>
        <w:t xml:space="preserve">Стороны считают содержание данного Договора и всех документов к нему конфиденциальными и обязуются не предавать их огласке, а также не передавать третьим лицам за исключением случаев, предусмотренных действующим законодательством Российской Федерации. </w:t>
      </w:r>
    </w:p>
    <w:p w14:paraId="0E567E16" w14:textId="77777777" w:rsidR="004400A7" w:rsidRDefault="00000000">
      <w:pPr>
        <w:widowControl w:val="0"/>
        <w:numPr>
          <w:ilvl w:val="1"/>
          <w:numId w:val="16"/>
        </w:numPr>
      </w:pPr>
      <w:r>
        <w:t>Лицензиат обязуется принять все меры, необходимые для соблюдения условий конфиденциальности технологических и деловых секретов, содержащихся в ПО и документации, а также немедленно уведомить Лицензиара о любом факте, свидетельствующем о нарушении условий конфиденциальности в отношении данной информации.</w:t>
      </w:r>
    </w:p>
    <w:p w14:paraId="272FD248" w14:textId="77777777" w:rsidR="004400A7" w:rsidRDefault="004400A7">
      <w:pPr>
        <w:widowControl w:val="0"/>
        <w:ind w:firstLine="0"/>
      </w:pPr>
    </w:p>
    <w:p w14:paraId="70A2E826" w14:textId="77777777" w:rsidR="004400A7" w:rsidRDefault="00000000">
      <w:pPr>
        <w:widowControl w:val="0"/>
        <w:numPr>
          <w:ilvl w:val="0"/>
          <w:numId w:val="5"/>
        </w:numPr>
        <w:jc w:val="center"/>
        <w:rPr>
          <w:b/>
          <w:bCs/>
        </w:rPr>
      </w:pPr>
      <w:r>
        <w:rPr>
          <w:b/>
          <w:bCs/>
        </w:rPr>
        <w:t>ПОРЯДОК РАЗРЕШЕНИЯ СПОРОВ</w:t>
      </w:r>
    </w:p>
    <w:p w14:paraId="34B0EB66" w14:textId="01A4E47D" w:rsidR="004400A7" w:rsidRDefault="00000000" w:rsidP="00E71741">
      <w:pPr>
        <w:pStyle w:val="a5"/>
        <w:widowControl w:val="0"/>
        <w:numPr>
          <w:ilvl w:val="1"/>
          <w:numId w:val="11"/>
        </w:numPr>
        <w:tabs>
          <w:tab w:val="left" w:pos="142"/>
        </w:tabs>
      </w:pPr>
      <w:r>
        <w:t>Все споры и разногласия, возникшие или могущие возникнуть из настоящего Договора, подлежат разрешению путём переговоров на основании письменной претензии одной из Сторон. Стороны приложат все усилия для разрешения споров путём проведения переговоров.</w:t>
      </w:r>
    </w:p>
    <w:p w14:paraId="0243699F" w14:textId="77777777" w:rsidR="004400A7" w:rsidRDefault="00000000">
      <w:pPr>
        <w:widowControl w:val="0"/>
        <w:numPr>
          <w:ilvl w:val="1"/>
          <w:numId w:val="11"/>
        </w:numPr>
      </w:pPr>
      <w:r>
        <w:t>Сторона после получения от другой Стороны претензии обязана в течение 20 (двадцати) рабочих дней удовлетворить заявленные в претензии требования либо направить мотивированный отказ. К ответу должны быть приложены все необходимые документы.</w:t>
      </w:r>
    </w:p>
    <w:p w14:paraId="6F37A9C3" w14:textId="77777777" w:rsidR="004400A7" w:rsidRDefault="00000000">
      <w:pPr>
        <w:widowControl w:val="0"/>
        <w:numPr>
          <w:ilvl w:val="1"/>
          <w:numId w:val="11"/>
        </w:numPr>
      </w:pPr>
      <w:r>
        <w:t>Извещения, претензии, запросы, заявления, сообщения и другие официальные материалы передаются Сторонами друг другу следующим образом:</w:t>
      </w:r>
    </w:p>
    <w:p w14:paraId="4578961A" w14:textId="77777777" w:rsidR="004400A7" w:rsidRDefault="00000000">
      <w:pPr>
        <w:pStyle w:val="a5"/>
        <w:widowControl w:val="0"/>
        <w:numPr>
          <w:ilvl w:val="0"/>
          <w:numId w:val="18"/>
        </w:numPr>
      </w:pPr>
      <w:r>
        <w:t>от Лицензиара к Лицензиату – в письменной форме посредством факсимильной связи или заказного письма почтой в адрес Лицензиата, указанный в Разделе 13;</w:t>
      </w:r>
    </w:p>
    <w:p w14:paraId="3E234261" w14:textId="77777777" w:rsidR="004400A7" w:rsidRDefault="00000000">
      <w:pPr>
        <w:pStyle w:val="a5"/>
        <w:widowControl w:val="0"/>
        <w:numPr>
          <w:ilvl w:val="0"/>
          <w:numId w:val="18"/>
        </w:numPr>
      </w:pPr>
      <w:r>
        <w:t>от Лицензиата к Лицензиару – в письменной форме посредством факсимильной связи или заказного письма почтой в адрес Лицензиара, указанный в Разделе 13, а также в обязательном порядке электронным письмом по адресу: support@pruffme.com, если иное не предусмотрено в соответствующем пункте Договора.</w:t>
      </w:r>
    </w:p>
    <w:p w14:paraId="69B66265" w14:textId="2030F4F9" w:rsidR="004400A7" w:rsidRDefault="00000000" w:rsidP="00E71741">
      <w:pPr>
        <w:pStyle w:val="a5"/>
        <w:widowControl w:val="0"/>
        <w:numPr>
          <w:ilvl w:val="1"/>
          <w:numId w:val="11"/>
        </w:numPr>
      </w:pPr>
      <w:r>
        <w:t>В случае если возникший спор не будет разрешен в претензионном порядке в течение 60 (шестидесяти) рабочих дней, любая из Сторон вправе обратиться за разрешением спора в суд по месту нахождения Лицензиара в порядке, установленном действующим законодательством РФ.</w:t>
      </w:r>
    </w:p>
    <w:p w14:paraId="14E9B0C2" w14:textId="77777777" w:rsidR="004400A7" w:rsidRDefault="004400A7">
      <w:pPr>
        <w:widowControl w:val="0"/>
        <w:ind w:firstLine="0"/>
      </w:pPr>
    </w:p>
    <w:p w14:paraId="642EC3D0" w14:textId="77777777" w:rsidR="004400A7" w:rsidRDefault="00000000">
      <w:pPr>
        <w:pStyle w:val="a5"/>
        <w:widowControl w:val="0"/>
        <w:numPr>
          <w:ilvl w:val="0"/>
          <w:numId w:val="20"/>
        </w:numPr>
        <w:jc w:val="center"/>
      </w:pPr>
      <w:r>
        <w:rPr>
          <w:b/>
          <w:bCs/>
        </w:rPr>
        <w:t>АНТИКОРРУПЦИОННЫЕ УСЛОВИЯ</w:t>
      </w:r>
    </w:p>
    <w:p w14:paraId="711AEB62" w14:textId="77777777" w:rsidR="004400A7" w:rsidRDefault="00000000">
      <w:pPr>
        <w:pStyle w:val="a5"/>
        <w:widowControl w:val="0"/>
        <w:numPr>
          <w:ilvl w:val="1"/>
          <w:numId w:val="16"/>
        </w:numPr>
      </w:pPr>
      <w:r>
        <w:t>При исполнении своих обязательств по настоящему Договору Стороны и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иные неправомерные цели. </w:t>
      </w:r>
    </w:p>
    <w:p w14:paraId="30C5133A" w14:textId="4210C614" w:rsidR="004400A7" w:rsidRDefault="00000000">
      <w:pPr>
        <w:widowControl w:val="0"/>
        <w:numPr>
          <w:ilvl w:val="1"/>
          <w:numId w:val="16"/>
        </w:numPr>
      </w:pPr>
      <w:r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</w:t>
      </w:r>
      <w:r w:rsidR="005D0E91">
        <w:t>.</w:t>
      </w:r>
      <w:r>
        <w:t xml:space="preserve"> </w:t>
      </w:r>
      <w:r>
        <w:t>легализации (отмыванию) доходов, полученных преступным путём. </w:t>
      </w:r>
    </w:p>
    <w:p w14:paraId="137F5F08" w14:textId="77777777" w:rsidR="004400A7" w:rsidRDefault="00000000">
      <w:pPr>
        <w:widowControl w:val="0"/>
        <w:numPr>
          <w:ilvl w:val="1"/>
          <w:numId w:val="16"/>
        </w:numPr>
      </w:pPr>
      <w:r>
        <w:t>Каждая из Сторон настоящего Договора отказывается от стимулирования каким-</w:t>
      </w:r>
      <w:r>
        <w:lastRenderedPageBreak/>
        <w:t>либо образом работников другой Стороны, в том числе путём предоставления денежных сумм, подарков, безвозмездного выполнения в их адрес работ (услуг) и другими, не поименованными в настоящем пункте способами, ставящего работника в определенную зависимость и направленного на обеспечение выполнения этим работником каких-либо действий в пользу стимулирующей Стороны. </w:t>
      </w:r>
    </w:p>
    <w:p w14:paraId="186D69E9" w14:textId="77777777" w:rsidR="004400A7" w:rsidRDefault="00000000">
      <w:pPr>
        <w:widowControl w:val="0"/>
        <w:ind w:firstLine="0"/>
      </w:pPr>
      <w:r>
        <w:t>Под действиями работника, осуществляемыми в пользу стимулирующей его Стороны, понимаются: </w:t>
      </w:r>
    </w:p>
    <w:p w14:paraId="3884C55E" w14:textId="77777777" w:rsidR="004400A7" w:rsidRDefault="00000000">
      <w:pPr>
        <w:pStyle w:val="a5"/>
        <w:widowControl w:val="0"/>
        <w:numPr>
          <w:ilvl w:val="0"/>
          <w:numId w:val="18"/>
        </w:numPr>
      </w:pPr>
      <w:r>
        <w:t>предоставление неоправданных преимуществ по сравнению с другими контрагентами; </w:t>
      </w:r>
    </w:p>
    <w:p w14:paraId="58948A0D" w14:textId="77777777" w:rsidR="004400A7" w:rsidRDefault="00000000">
      <w:pPr>
        <w:pStyle w:val="a5"/>
        <w:widowControl w:val="0"/>
        <w:numPr>
          <w:ilvl w:val="0"/>
          <w:numId w:val="18"/>
        </w:numPr>
      </w:pPr>
      <w:r>
        <w:t>предоставление каких-либо гарантий; </w:t>
      </w:r>
    </w:p>
    <w:p w14:paraId="55810BEF" w14:textId="77777777" w:rsidR="004400A7" w:rsidRDefault="00000000">
      <w:pPr>
        <w:pStyle w:val="a5"/>
        <w:widowControl w:val="0"/>
        <w:numPr>
          <w:ilvl w:val="0"/>
          <w:numId w:val="18"/>
        </w:numPr>
      </w:pPr>
      <w:r>
        <w:t>ускорение существующих процедур; </w:t>
      </w:r>
    </w:p>
    <w:p w14:paraId="52B3A94A" w14:textId="77777777" w:rsidR="004400A7" w:rsidRDefault="00000000">
      <w:pPr>
        <w:pStyle w:val="a5"/>
        <w:widowControl w:val="0"/>
        <w:numPr>
          <w:ilvl w:val="0"/>
          <w:numId w:val="18"/>
        </w:numPr>
      </w:pPr>
      <w:r>
        <w:t>иные действия, выполняемые работниками в рамках своих должностных обязанностей, но идущие вразрез с принципами прозрачности и открытости взаимоотношений между Сторонами.</w:t>
      </w:r>
    </w:p>
    <w:p w14:paraId="51725113" w14:textId="77777777" w:rsidR="004400A7" w:rsidRDefault="00000000">
      <w:pPr>
        <w:widowControl w:val="0"/>
        <w:numPr>
          <w:ilvl w:val="1"/>
          <w:numId w:val="21"/>
        </w:numPr>
      </w:pPr>
      <w:r>
        <w:t>Стороны настоящего Договора признают проведение процедур по предотвращению коррупции и контролируют их соблюдение. При этом Стороны прилагают разумные усилия, чтобы минимизировать риск деловых отношений с контрагентами, которые могут быть вовлечены в коррупционную деятельность, а также оказывают взаимное содействие друг другу в целях предотвращения коррупции. При этом Стороны обеспечивают реализацию процедур по проведению проверок в целях предотвращения рисков вовлечения Сторон в коррупционную деятельность. </w:t>
      </w:r>
    </w:p>
    <w:p w14:paraId="299D33E6" w14:textId="77777777" w:rsidR="004400A7" w:rsidRDefault="00000000">
      <w:pPr>
        <w:widowControl w:val="0"/>
        <w:numPr>
          <w:ilvl w:val="1"/>
          <w:numId w:val="16"/>
        </w:numPr>
      </w:pPr>
      <w:r>
        <w:t>В случае нарушения одной Стороной обязательств воздержаться от запрещенных в настоящем Разделе действий и / или неполучения другой Стороной в установленный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в адрес Стороны, указанный в Разделе 13, о расторжении до получения подтверждения, что нарушение не произошло или не произойдет. Это подтверждение должно быть направлено в течение 14 (четырнадцати) календарных дней с даты получения Стороной письменного уведомления. В противном случае после истечения указанного срока Договор считается расторгнутым. </w:t>
      </w:r>
    </w:p>
    <w:p w14:paraId="0EDCCAE9" w14:textId="77777777" w:rsidR="004400A7" w:rsidRDefault="00000000">
      <w:pPr>
        <w:widowControl w:val="0"/>
        <w:numPr>
          <w:ilvl w:val="1"/>
          <w:numId w:val="16"/>
        </w:numPr>
      </w:pPr>
      <w: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настоящих условий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 преступным путём. </w:t>
      </w:r>
    </w:p>
    <w:p w14:paraId="476103A4" w14:textId="77777777" w:rsidR="004400A7" w:rsidRDefault="00000000">
      <w:pPr>
        <w:widowControl w:val="0"/>
        <w:numPr>
          <w:ilvl w:val="1"/>
          <w:numId w:val="16"/>
        </w:numPr>
      </w:pPr>
      <w:r>
        <w:t>Стороны гарантируют осуществление надлежащего разбирательства по представленным в рамках исполнения настоящего Договора фактам с соблюдением принципов конфиденциальности и применения эффективных мер по устранению практических затруднений и предотвращению возможных конфликтных ситуаций. </w:t>
      </w:r>
    </w:p>
    <w:p w14:paraId="6FD590DA" w14:textId="77777777" w:rsidR="004400A7" w:rsidRDefault="00000000">
      <w:pPr>
        <w:widowControl w:val="0"/>
        <w:numPr>
          <w:ilvl w:val="1"/>
          <w:numId w:val="16"/>
        </w:numPr>
      </w:pPr>
      <w:r>
        <w:t>Стороны гарантируют полную конфиденциальность при исполнении антикоррупционных условий настоящего Договора, а также отсутствие негативных последствий как для обращающейся Стороны в целом, так и для конкретных работников обращающейся Стороны, сообщивших о факте нарушений</w:t>
      </w:r>
    </w:p>
    <w:p w14:paraId="6F22F913" w14:textId="77777777" w:rsidR="004400A7" w:rsidRDefault="004400A7">
      <w:pPr>
        <w:widowControl w:val="0"/>
        <w:ind w:firstLine="0"/>
      </w:pPr>
    </w:p>
    <w:p w14:paraId="2BBA2DBD" w14:textId="77777777" w:rsidR="004400A7" w:rsidRDefault="004400A7">
      <w:pPr>
        <w:ind w:left="360" w:firstLine="0"/>
        <w:rPr>
          <w:b/>
          <w:bCs/>
        </w:rPr>
      </w:pPr>
    </w:p>
    <w:p w14:paraId="20796B6D" w14:textId="77777777" w:rsidR="004400A7" w:rsidRDefault="00000000">
      <w:pPr>
        <w:widowControl w:val="0"/>
        <w:numPr>
          <w:ilvl w:val="0"/>
          <w:numId w:val="22"/>
        </w:numPr>
        <w:jc w:val="center"/>
      </w:pPr>
      <w:r>
        <w:rPr>
          <w:b/>
          <w:bCs/>
        </w:rPr>
        <w:t>ПОРЯДОК РАСТОРЖЕНИЯ ДОГОВОРА</w:t>
      </w:r>
    </w:p>
    <w:p w14:paraId="6D1AFE2D" w14:textId="77777777" w:rsidR="004400A7" w:rsidRDefault="00000000">
      <w:pPr>
        <w:widowControl w:val="0"/>
        <w:numPr>
          <w:ilvl w:val="1"/>
          <w:numId w:val="22"/>
        </w:numPr>
      </w:pPr>
      <w:r>
        <w:t>Условия Договора, касающиеся соблюдения Сторонами имущественных прав на ПО, действуют в течение всего срока действия исключительного права на ПО.</w:t>
      </w:r>
    </w:p>
    <w:p w14:paraId="3F95EC6C" w14:textId="77777777" w:rsidR="004400A7" w:rsidRDefault="00000000">
      <w:pPr>
        <w:widowControl w:val="0"/>
        <w:numPr>
          <w:ilvl w:val="1"/>
          <w:numId w:val="22"/>
        </w:numPr>
      </w:pPr>
      <w:r>
        <w:lastRenderedPageBreak/>
        <w:t>Лицензиар вправе в одностороннем внесудебном порядке отказаться от исполнения настоящего Договора в случае нарушения Лицензиатом условий использования ПО (в том числе, в случае осуществления действий, указанных в п.2.4. настоящего Договора), что не лишает Лицензиара иных способов защиты своего права, предусмотренных действующим законодательством, при этом выплаченное вознаграждение возврату не подлежит.</w:t>
      </w:r>
    </w:p>
    <w:p w14:paraId="759BD09C" w14:textId="77777777" w:rsidR="004400A7" w:rsidRDefault="00000000">
      <w:pPr>
        <w:widowControl w:val="0"/>
        <w:numPr>
          <w:ilvl w:val="1"/>
          <w:numId w:val="22"/>
        </w:numPr>
      </w:pPr>
      <w:r>
        <w:t xml:space="preserve">После получения Лицензиатом уведомления Лицензиара об отказе от исполнения Договора, все экземпляры ПО и производных программ для ЭВМ, которыми обладает Лицензиат (в том числе, хранящиеся на любых носителях или в электронных сетях), а также которые Лицензиат передал третьим лицам и/или которые созданы третьими лицами в результате предоставления Лицензиатом права использования ПО и производных программ для ЭВМ, подлежат уничтожению Лицензиатом и третьими лицами. Лицензиат обязуется предоставить Лицензиару письменное уведомление об уничтожении экземпляров ПО и производных программ для ЭВМ с указанием количества уничтоженных экземпляров, а также с перечнем третьих лиц, которым Лицензиат передал экземпляры ПО и производных программ для ЭВМ и/или которым предоставлены права использования ПО и производных программ для ЭВМ. </w:t>
      </w:r>
    </w:p>
    <w:p w14:paraId="759EE7A8" w14:textId="77777777" w:rsidR="004400A7" w:rsidRDefault="004400A7">
      <w:pPr>
        <w:widowControl w:val="0"/>
        <w:ind w:firstLine="0"/>
      </w:pPr>
    </w:p>
    <w:p w14:paraId="6C2A02F4" w14:textId="77777777" w:rsidR="004400A7" w:rsidRDefault="004400A7">
      <w:pPr>
        <w:widowControl w:val="0"/>
        <w:rPr>
          <w:rFonts w:ascii="Arial" w:eastAsia="Arial" w:hAnsi="Arial" w:cs="Arial"/>
          <w:sz w:val="18"/>
          <w:szCs w:val="18"/>
        </w:rPr>
      </w:pPr>
    </w:p>
    <w:p w14:paraId="22C02C46" w14:textId="77777777" w:rsidR="004400A7" w:rsidRDefault="00000000">
      <w:pPr>
        <w:widowControl w:val="0"/>
        <w:numPr>
          <w:ilvl w:val="0"/>
          <w:numId w:val="5"/>
        </w:numPr>
        <w:jc w:val="center"/>
        <w:rPr>
          <w:b/>
          <w:bCs/>
        </w:rPr>
      </w:pPr>
      <w:r>
        <w:rPr>
          <w:b/>
          <w:bCs/>
        </w:rPr>
        <w:t>ЗАКЛЮЧИТЕЛЬНЫЕ ПОЛОЖЕНИЯ</w:t>
      </w:r>
    </w:p>
    <w:p w14:paraId="416F46FB" w14:textId="77777777" w:rsidR="004400A7" w:rsidRDefault="00000000">
      <w:pPr>
        <w:widowControl w:val="0"/>
        <w:numPr>
          <w:ilvl w:val="1"/>
          <w:numId w:val="5"/>
        </w:numPr>
      </w:pPr>
      <w:r>
        <w:t xml:space="preserve">Все приложения, изменения и дополнения к настоящему Договору оформляются в письменной форме, подписываются Сторонами и являются неотъемлемыми частями настоящего Договора. Недействительность каких-либо положений настоящего Договора не влияет на действительность Договора. </w:t>
      </w:r>
    </w:p>
    <w:p w14:paraId="6502E4F2" w14:textId="77777777" w:rsidR="004400A7" w:rsidRDefault="00000000">
      <w:pPr>
        <w:widowControl w:val="0"/>
        <w:numPr>
          <w:ilvl w:val="1"/>
          <w:numId w:val="5"/>
        </w:numPr>
      </w:pPr>
      <w:r>
        <w:t xml:space="preserve">При изменении реквизитов, указанных в разделе 13 настоящего Договора «Адреса, реквизиты и подписи Сторон», Сторона, реквизиты которой изменились, обязуется своевременно и надлежащим образом уведомить об этом другую Сторону. Сторона, не направившая соответствующее уведомление, несет риски такого неуведомления, в том числе, риск неполучения корреспонденции, которая направляется по последнему известному Стороне адресу и считается доставленной, хотя бы адресат по этому адресу более не находится. </w:t>
      </w:r>
    </w:p>
    <w:p w14:paraId="3B1608FB" w14:textId="77777777" w:rsidR="004400A7" w:rsidRDefault="00000000">
      <w:pPr>
        <w:widowControl w:val="0"/>
        <w:numPr>
          <w:ilvl w:val="1"/>
          <w:numId w:val="5"/>
        </w:numPr>
      </w:pPr>
      <w:r>
        <w:t>Все уведомления, требования, извещения и любая иная информация (корреспонденция) направляются почтовым отправлением с уведомлением о вручении, курьером, по электронной почте или факсу. Все расходы по доставке корреспонденции возлагаются на отправителя. При этом Стороны признают, что любой документ и (или) информация, переданные в связи с исполнением настоящего Договора по электронной почте или по факсу, может быть представлен в качестве доказательства в судебном разбирательстве с участием Сторон и (или) третьих лиц, и Стороны признают такие доказательства допустимыми.</w:t>
      </w:r>
    </w:p>
    <w:p w14:paraId="576362B1" w14:textId="77777777" w:rsidR="004400A7" w:rsidRDefault="00000000">
      <w:pPr>
        <w:widowControl w:val="0"/>
        <w:numPr>
          <w:ilvl w:val="1"/>
          <w:numId w:val="5"/>
        </w:numPr>
      </w:pPr>
      <w:r>
        <w:t>Корреспонденция считается отправленной надлежащим образом Стороне:</w:t>
      </w:r>
    </w:p>
    <w:p w14:paraId="1ACE1484" w14:textId="77777777" w:rsidR="004400A7" w:rsidRDefault="00000000">
      <w:pPr>
        <w:widowControl w:val="0"/>
        <w:numPr>
          <w:ilvl w:val="2"/>
          <w:numId w:val="5"/>
        </w:numPr>
      </w:pPr>
      <w:r>
        <w:t>в случае отправления заказным письмом с уведомлением о вручении по адресу, указанному в настоящем Договоре, - с момента получения письма;</w:t>
      </w:r>
    </w:p>
    <w:p w14:paraId="6EF5DB3A" w14:textId="77777777" w:rsidR="004400A7" w:rsidRDefault="00000000">
      <w:pPr>
        <w:widowControl w:val="0"/>
        <w:numPr>
          <w:ilvl w:val="2"/>
          <w:numId w:val="5"/>
        </w:numPr>
      </w:pPr>
      <w:r>
        <w:t>в случае направления курьерской почтой (курьером) – на дату, указанную в курьерском реестре доставок корреспонденции, ином аналогичном ему документе, принятия документа, проставленной получателем соответствующей Стороны на втором экземпляре либо копии документа;</w:t>
      </w:r>
    </w:p>
    <w:p w14:paraId="68E820A7" w14:textId="77777777" w:rsidR="004400A7" w:rsidRDefault="00000000">
      <w:pPr>
        <w:widowControl w:val="0"/>
        <w:numPr>
          <w:ilvl w:val="2"/>
          <w:numId w:val="5"/>
        </w:numPr>
      </w:pPr>
      <w:r>
        <w:t>в случае оправления по системе электронного документооборота – на дату, указанную в подписи отправителя в нижней части документа с указанием электронной подписи и подписанта.</w:t>
      </w:r>
    </w:p>
    <w:p w14:paraId="2C3985C1" w14:textId="77777777" w:rsidR="004400A7" w:rsidRDefault="00000000">
      <w:pPr>
        <w:widowControl w:val="0"/>
        <w:numPr>
          <w:ilvl w:val="1"/>
          <w:numId w:val="5"/>
        </w:numPr>
      </w:pPr>
      <w:r>
        <w:t>Любая из Сторон не несет ответственности за действия, совершенные другой Стороной с превышением предоставленных ей правомочий или противоречащие действующему законодательству Российской Федерации.</w:t>
      </w:r>
    </w:p>
    <w:p w14:paraId="35CD03D9" w14:textId="77777777" w:rsidR="004400A7" w:rsidRDefault="00000000">
      <w:pPr>
        <w:widowControl w:val="0"/>
        <w:numPr>
          <w:ilvl w:val="1"/>
          <w:numId w:val="5"/>
        </w:numPr>
      </w:pPr>
      <w:r>
        <w:lastRenderedPageBreak/>
        <w:t>Настоящий Договор со всеми приложениями является полным текстом Договора. Все предыдущие устные или письменные переговоры по данному вопросу считаются недействительными.</w:t>
      </w:r>
    </w:p>
    <w:p w14:paraId="1519614B" w14:textId="77777777" w:rsidR="004400A7" w:rsidRDefault="00000000">
      <w:pPr>
        <w:widowControl w:val="0"/>
        <w:numPr>
          <w:ilvl w:val="1"/>
          <w:numId w:val="5"/>
        </w:numPr>
      </w:pPr>
      <w:r>
        <w:t>Вопросы, не урегулированные настоящим Договором, регулируются действующим законодательством Российской Федерации.</w:t>
      </w:r>
    </w:p>
    <w:p w14:paraId="09B63C56" w14:textId="77777777" w:rsidR="004400A7" w:rsidRDefault="00000000">
      <w:pPr>
        <w:widowControl w:val="0"/>
        <w:numPr>
          <w:ilvl w:val="1"/>
          <w:numId w:val="5"/>
        </w:numPr>
      </w:pPr>
      <w:r>
        <w:t xml:space="preserve">Настоящий Договор составлен в 2 (двух) подлинных экземплярах, имеющих равную юридическую силу, по одному для каждой из Сторон.  </w:t>
      </w:r>
    </w:p>
    <w:p w14:paraId="2F356AA9" w14:textId="77777777" w:rsidR="004400A7" w:rsidRDefault="004400A7">
      <w:pPr>
        <w:widowControl w:val="0"/>
        <w:ind w:firstLine="0"/>
      </w:pPr>
    </w:p>
    <w:p w14:paraId="2F49B0CF" w14:textId="77777777" w:rsidR="004400A7" w:rsidRDefault="004400A7">
      <w:pPr>
        <w:widowControl w:val="0"/>
        <w:ind w:firstLine="0"/>
      </w:pPr>
    </w:p>
    <w:p w14:paraId="3910BFC1" w14:textId="77777777" w:rsidR="004400A7" w:rsidRDefault="00000000">
      <w:pPr>
        <w:widowControl w:val="0"/>
        <w:numPr>
          <w:ilvl w:val="0"/>
          <w:numId w:val="5"/>
        </w:numPr>
        <w:jc w:val="center"/>
      </w:pPr>
      <w:r>
        <w:rPr>
          <w:b/>
          <w:bCs/>
        </w:rPr>
        <w:t>АДРЕСА, РЕКВИЗИТЫ И ПОДПИСИ СТОРОН</w:t>
      </w:r>
    </w:p>
    <w:tbl>
      <w:tblPr>
        <w:tblStyle w:val="TableNormal"/>
        <w:tblW w:w="960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528"/>
        <w:gridCol w:w="1116"/>
        <w:gridCol w:w="2653"/>
        <w:gridCol w:w="2309"/>
      </w:tblGrid>
      <w:tr w:rsidR="005D0E91" w14:paraId="4136D1E6" w14:textId="77777777" w:rsidTr="005D0E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3"/>
          <w:jc w:val="center"/>
        </w:trPr>
        <w:tc>
          <w:tcPr>
            <w:tcW w:w="4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363" w:type="dxa"/>
            </w:tcMar>
          </w:tcPr>
          <w:p w14:paraId="7E489997" w14:textId="77777777" w:rsidR="005D0E91" w:rsidRDefault="005D0E91" w:rsidP="009441E5">
            <w:pPr>
              <w:ind w:right="283" w:firstLine="0"/>
              <w:rPr>
                <w:b/>
                <w:bCs/>
              </w:rPr>
            </w:pPr>
            <w:r>
              <w:rPr>
                <w:b/>
                <w:bCs/>
              </w:rPr>
              <w:t>Лицензиар:</w:t>
            </w:r>
          </w:p>
          <w:p w14:paraId="42393B4E" w14:textId="77777777" w:rsidR="005D0E91" w:rsidRDefault="005D0E91" w:rsidP="009441E5">
            <w:pPr>
              <w:widowControl w:val="0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Общество с ограниченной ответственностью "Пруффми"</w:t>
            </w:r>
          </w:p>
          <w:p w14:paraId="28A4E625" w14:textId="77777777" w:rsidR="005D0E91" w:rsidRDefault="005D0E91" w:rsidP="009441E5">
            <w:pPr>
              <w:widowControl w:val="0"/>
              <w:ind w:firstLine="0"/>
              <w:rPr>
                <w:b/>
                <w:bCs/>
              </w:rPr>
            </w:pPr>
          </w:p>
          <w:p w14:paraId="591DE5DE" w14:textId="77777777" w:rsidR="005D0E91" w:rsidRPr="005D0E91" w:rsidRDefault="005D0E91" w:rsidP="009441E5">
            <w:pPr>
              <w:widowControl w:val="0"/>
              <w:ind w:firstLine="0"/>
              <w:rPr>
                <w:sz w:val="22"/>
                <w:szCs w:val="22"/>
              </w:rPr>
            </w:pPr>
            <w:r w:rsidRPr="005D0E91">
              <w:rPr>
                <w:sz w:val="22"/>
                <w:szCs w:val="22"/>
              </w:rPr>
              <w:t>ООО «Пруффми»</w:t>
            </w:r>
          </w:p>
          <w:p w14:paraId="6B0859FA" w14:textId="77777777" w:rsidR="005D0E91" w:rsidRPr="005D0E91" w:rsidRDefault="005D0E91" w:rsidP="009441E5">
            <w:pPr>
              <w:widowControl w:val="0"/>
              <w:ind w:firstLine="0"/>
              <w:rPr>
                <w:sz w:val="22"/>
                <w:szCs w:val="22"/>
              </w:rPr>
            </w:pPr>
            <w:r w:rsidRPr="005D0E91">
              <w:rPr>
                <w:sz w:val="22"/>
                <w:szCs w:val="22"/>
              </w:rPr>
              <w:t>ИНН 7811177643</w:t>
            </w:r>
          </w:p>
          <w:p w14:paraId="3A70ADFA" w14:textId="77777777" w:rsidR="005D0E91" w:rsidRPr="005D0E91" w:rsidRDefault="005D0E91" w:rsidP="009441E5">
            <w:pPr>
              <w:widowControl w:val="0"/>
              <w:ind w:firstLine="0"/>
              <w:rPr>
                <w:sz w:val="22"/>
                <w:szCs w:val="22"/>
              </w:rPr>
            </w:pPr>
            <w:r w:rsidRPr="005D0E91">
              <w:rPr>
                <w:sz w:val="22"/>
                <w:szCs w:val="22"/>
              </w:rPr>
              <w:t>КПП 781101001</w:t>
            </w:r>
          </w:p>
          <w:p w14:paraId="0FCF27DD" w14:textId="77777777" w:rsidR="005D0E91" w:rsidRPr="005D0E91" w:rsidRDefault="005D0E91" w:rsidP="009441E5">
            <w:pPr>
              <w:widowControl w:val="0"/>
              <w:ind w:firstLine="0"/>
              <w:rPr>
                <w:sz w:val="22"/>
                <w:szCs w:val="22"/>
              </w:rPr>
            </w:pPr>
            <w:r w:rsidRPr="005D0E91">
              <w:rPr>
                <w:sz w:val="22"/>
                <w:szCs w:val="22"/>
              </w:rPr>
              <w:t>ОГРН 1157847085285</w:t>
            </w:r>
          </w:p>
          <w:p w14:paraId="19390D2C" w14:textId="77777777" w:rsidR="005D0E91" w:rsidRPr="005D0E91" w:rsidRDefault="005D0E91" w:rsidP="009441E5">
            <w:pPr>
              <w:widowControl w:val="0"/>
              <w:ind w:firstLine="0"/>
              <w:rPr>
                <w:sz w:val="22"/>
                <w:szCs w:val="22"/>
              </w:rPr>
            </w:pPr>
            <w:r w:rsidRPr="005D0E91">
              <w:rPr>
                <w:sz w:val="22"/>
                <w:szCs w:val="22"/>
              </w:rPr>
              <w:t xml:space="preserve">Юридический адрес: 192029, г. Санкт-Петербург, проспект Обуховской Обороны, дом 70, корпус 2 литер а, пом. 1-н </w:t>
            </w:r>
            <w:proofErr w:type="spellStart"/>
            <w:r w:rsidRPr="005D0E91">
              <w:rPr>
                <w:sz w:val="22"/>
                <w:szCs w:val="22"/>
              </w:rPr>
              <w:t>ч.к</w:t>
            </w:r>
            <w:proofErr w:type="spellEnd"/>
            <w:r w:rsidRPr="005D0E91">
              <w:rPr>
                <w:sz w:val="22"/>
                <w:szCs w:val="22"/>
              </w:rPr>
              <w:t>. № 286</w:t>
            </w:r>
          </w:p>
          <w:p w14:paraId="3CBB1A31" w14:textId="77777777" w:rsidR="005D0E91" w:rsidRPr="005D0E91" w:rsidRDefault="005D0E91" w:rsidP="009441E5">
            <w:pPr>
              <w:widowControl w:val="0"/>
              <w:ind w:firstLine="0"/>
              <w:rPr>
                <w:sz w:val="22"/>
                <w:szCs w:val="22"/>
              </w:rPr>
            </w:pPr>
            <w:r w:rsidRPr="005D0E91">
              <w:rPr>
                <w:sz w:val="22"/>
                <w:szCs w:val="22"/>
              </w:rPr>
              <w:t>Фактический адрес: 197022, г. Санкт-Петербург, пр. Медиков, д.3, лит. А, БИ «</w:t>
            </w:r>
            <w:proofErr w:type="spellStart"/>
            <w:r w:rsidRPr="005D0E91">
              <w:rPr>
                <w:sz w:val="22"/>
                <w:szCs w:val="22"/>
              </w:rPr>
              <w:t>Ингрия</w:t>
            </w:r>
            <w:proofErr w:type="spellEnd"/>
            <w:r w:rsidRPr="005D0E91">
              <w:rPr>
                <w:sz w:val="22"/>
                <w:szCs w:val="22"/>
              </w:rPr>
              <w:t>», этаж 3, оф. 231</w:t>
            </w:r>
          </w:p>
          <w:p w14:paraId="70E88F08" w14:textId="77777777" w:rsidR="005D0E91" w:rsidRPr="005D0E91" w:rsidRDefault="005D0E91" w:rsidP="009441E5">
            <w:pPr>
              <w:widowControl w:val="0"/>
              <w:ind w:firstLine="0"/>
              <w:rPr>
                <w:sz w:val="22"/>
                <w:szCs w:val="22"/>
              </w:rPr>
            </w:pPr>
            <w:r w:rsidRPr="005D0E91">
              <w:rPr>
                <w:sz w:val="22"/>
                <w:szCs w:val="22"/>
              </w:rPr>
              <w:t>Р/</w:t>
            </w:r>
            <w:proofErr w:type="spellStart"/>
            <w:r w:rsidRPr="005D0E91">
              <w:rPr>
                <w:sz w:val="22"/>
                <w:szCs w:val="22"/>
              </w:rPr>
              <w:t>сч</w:t>
            </w:r>
            <w:proofErr w:type="spellEnd"/>
            <w:r w:rsidRPr="005D0E91">
              <w:rPr>
                <w:sz w:val="22"/>
                <w:szCs w:val="22"/>
              </w:rPr>
              <w:t xml:space="preserve"> № 40702810232030002124 в:</w:t>
            </w:r>
          </w:p>
          <w:p w14:paraId="24C41FD1" w14:textId="77777777" w:rsidR="005D0E91" w:rsidRPr="005D0E91" w:rsidRDefault="005D0E91" w:rsidP="009441E5">
            <w:pPr>
              <w:widowControl w:val="0"/>
              <w:ind w:firstLine="0"/>
              <w:rPr>
                <w:sz w:val="22"/>
                <w:szCs w:val="22"/>
              </w:rPr>
            </w:pPr>
            <w:r w:rsidRPr="005D0E91">
              <w:rPr>
                <w:sz w:val="22"/>
                <w:szCs w:val="22"/>
              </w:rPr>
              <w:t>Полное фирменное наименование предприятия:</w:t>
            </w:r>
          </w:p>
          <w:p w14:paraId="13055CC9" w14:textId="77777777" w:rsidR="005D0E91" w:rsidRPr="005D0E91" w:rsidRDefault="005D0E91" w:rsidP="009441E5">
            <w:pPr>
              <w:widowControl w:val="0"/>
              <w:ind w:firstLine="0"/>
              <w:rPr>
                <w:sz w:val="22"/>
                <w:szCs w:val="22"/>
              </w:rPr>
            </w:pPr>
            <w:r w:rsidRPr="005D0E91">
              <w:rPr>
                <w:sz w:val="22"/>
                <w:szCs w:val="22"/>
              </w:rPr>
              <w:t>ФИЛИАЛ «САНКТ-ПЕТЕРБУРГСКИЙ» АО «АЛЬФА-БАНК»</w:t>
            </w:r>
          </w:p>
          <w:p w14:paraId="4FC545EA" w14:textId="77777777" w:rsidR="005D0E91" w:rsidRPr="005D0E91" w:rsidRDefault="005D0E91" w:rsidP="009441E5">
            <w:pPr>
              <w:widowControl w:val="0"/>
              <w:ind w:firstLine="0"/>
              <w:rPr>
                <w:sz w:val="22"/>
                <w:szCs w:val="22"/>
              </w:rPr>
            </w:pPr>
            <w:r w:rsidRPr="005D0E91">
              <w:rPr>
                <w:sz w:val="22"/>
                <w:szCs w:val="22"/>
              </w:rPr>
              <w:t>Сокращенное фирменное наименование предприятия:</w:t>
            </w:r>
          </w:p>
          <w:p w14:paraId="5E17F301" w14:textId="77777777" w:rsidR="005D0E91" w:rsidRPr="005D0E91" w:rsidRDefault="005D0E91" w:rsidP="009441E5">
            <w:pPr>
              <w:widowControl w:val="0"/>
              <w:ind w:firstLine="0"/>
              <w:rPr>
                <w:sz w:val="22"/>
                <w:szCs w:val="22"/>
              </w:rPr>
            </w:pPr>
            <w:r w:rsidRPr="005D0E91">
              <w:rPr>
                <w:sz w:val="22"/>
                <w:szCs w:val="22"/>
              </w:rPr>
              <w:t>ФИЛИАЛ «САНКТ-ПЕТЕРБУРГСКИЙ»</w:t>
            </w:r>
          </w:p>
          <w:p w14:paraId="57D254C3" w14:textId="77777777" w:rsidR="005D0E91" w:rsidRPr="005D0E91" w:rsidRDefault="005D0E91" w:rsidP="009441E5">
            <w:pPr>
              <w:widowControl w:val="0"/>
              <w:ind w:firstLine="0"/>
              <w:rPr>
                <w:sz w:val="22"/>
                <w:szCs w:val="22"/>
              </w:rPr>
            </w:pPr>
            <w:r w:rsidRPr="005D0E91">
              <w:rPr>
                <w:sz w:val="22"/>
                <w:szCs w:val="22"/>
              </w:rPr>
              <w:t>Место нахождения банка: 191123, г. Санкт-Петербург, ул. Фурштатская, д. 40, лит. А</w:t>
            </w:r>
          </w:p>
          <w:p w14:paraId="3B0AB028" w14:textId="77777777" w:rsidR="005D0E91" w:rsidRPr="005D0E91" w:rsidRDefault="005D0E91" w:rsidP="009441E5">
            <w:pPr>
              <w:widowControl w:val="0"/>
              <w:ind w:firstLine="0"/>
              <w:rPr>
                <w:sz w:val="22"/>
                <w:szCs w:val="22"/>
              </w:rPr>
            </w:pPr>
            <w:r w:rsidRPr="005D0E91">
              <w:rPr>
                <w:sz w:val="22"/>
                <w:szCs w:val="22"/>
              </w:rPr>
              <w:t>ИНН 7728168971</w:t>
            </w:r>
          </w:p>
          <w:p w14:paraId="2414B6EA" w14:textId="77777777" w:rsidR="005D0E91" w:rsidRPr="005D0E91" w:rsidRDefault="005D0E91" w:rsidP="009441E5">
            <w:pPr>
              <w:widowControl w:val="0"/>
              <w:ind w:firstLine="0"/>
              <w:rPr>
                <w:sz w:val="22"/>
                <w:szCs w:val="22"/>
              </w:rPr>
            </w:pPr>
            <w:r w:rsidRPr="005D0E91">
              <w:rPr>
                <w:sz w:val="22"/>
                <w:szCs w:val="22"/>
              </w:rPr>
              <w:t>КПП по месту нахождения 783502001</w:t>
            </w:r>
          </w:p>
          <w:p w14:paraId="49B9F451" w14:textId="77777777" w:rsidR="005D0E91" w:rsidRPr="005D0E91" w:rsidRDefault="005D0E91" w:rsidP="009441E5">
            <w:pPr>
              <w:widowControl w:val="0"/>
              <w:ind w:firstLine="0"/>
              <w:rPr>
                <w:sz w:val="22"/>
                <w:szCs w:val="22"/>
              </w:rPr>
            </w:pPr>
            <w:r w:rsidRPr="005D0E91">
              <w:rPr>
                <w:sz w:val="22"/>
                <w:szCs w:val="22"/>
              </w:rPr>
              <w:t>Кор/</w:t>
            </w:r>
            <w:proofErr w:type="spellStart"/>
            <w:r w:rsidRPr="005D0E91">
              <w:rPr>
                <w:sz w:val="22"/>
                <w:szCs w:val="22"/>
              </w:rPr>
              <w:t>сч</w:t>
            </w:r>
            <w:proofErr w:type="spellEnd"/>
            <w:r w:rsidRPr="005D0E91">
              <w:rPr>
                <w:sz w:val="22"/>
                <w:szCs w:val="22"/>
              </w:rPr>
              <w:t>. 30101810600000000786 в СЕВЕРО-ЗАПАДНОЕ ГУ БАНКА РОССИИ</w:t>
            </w:r>
          </w:p>
          <w:p w14:paraId="7DDEA1F0" w14:textId="77777777" w:rsidR="005D0E91" w:rsidRPr="005D0E91" w:rsidRDefault="005D0E91" w:rsidP="009441E5">
            <w:pPr>
              <w:widowControl w:val="0"/>
              <w:ind w:firstLine="0"/>
              <w:rPr>
                <w:sz w:val="22"/>
                <w:szCs w:val="22"/>
              </w:rPr>
            </w:pPr>
            <w:r w:rsidRPr="005D0E91">
              <w:rPr>
                <w:sz w:val="22"/>
                <w:szCs w:val="22"/>
              </w:rPr>
              <w:t>БИК 044030786</w:t>
            </w:r>
          </w:p>
          <w:p w14:paraId="60F75E36" w14:textId="77777777" w:rsidR="005D0E91" w:rsidRPr="005D0E91" w:rsidRDefault="005D0E91" w:rsidP="009441E5">
            <w:pPr>
              <w:widowControl w:val="0"/>
              <w:ind w:firstLine="0"/>
              <w:rPr>
                <w:sz w:val="22"/>
                <w:szCs w:val="22"/>
              </w:rPr>
            </w:pPr>
            <w:r w:rsidRPr="005D0E91">
              <w:rPr>
                <w:sz w:val="22"/>
                <w:szCs w:val="22"/>
              </w:rPr>
              <w:t>Телефон: +7 (800) 777-09-14, +7 (812) 309-97-72</w:t>
            </w:r>
          </w:p>
          <w:p w14:paraId="0CE6185C" w14:textId="77777777" w:rsidR="005D0E91" w:rsidRDefault="005D0E91" w:rsidP="009441E5">
            <w:pPr>
              <w:ind w:right="283" w:firstLine="0"/>
              <w:jc w:val="left"/>
            </w:pPr>
            <w:r w:rsidRPr="005D0E91">
              <w:rPr>
                <w:sz w:val="18"/>
                <w:szCs w:val="18"/>
                <w:lang w:val="en-US"/>
              </w:rPr>
              <w:t>E</w:t>
            </w:r>
            <w:r w:rsidRPr="005D0E91">
              <w:rPr>
                <w:sz w:val="18"/>
                <w:szCs w:val="18"/>
              </w:rPr>
              <w:t>-</w:t>
            </w:r>
            <w:r w:rsidRPr="005D0E91">
              <w:rPr>
                <w:sz w:val="18"/>
                <w:szCs w:val="18"/>
                <w:lang w:val="en-US"/>
              </w:rPr>
              <w:t>mail</w:t>
            </w:r>
            <w:r w:rsidRPr="005D0E91">
              <w:rPr>
                <w:sz w:val="18"/>
                <w:szCs w:val="18"/>
              </w:rPr>
              <w:t xml:space="preserve">: </w:t>
            </w:r>
            <w:r w:rsidRPr="005D0E91">
              <w:rPr>
                <w:color w:val="0000FF"/>
                <w:sz w:val="18"/>
                <w:szCs w:val="18"/>
                <w:u w:val="single" w:color="0000FF"/>
                <w:lang w:val="en-US"/>
              </w:rPr>
              <w:t>support</w:t>
            </w:r>
            <w:r w:rsidRPr="005D0E91">
              <w:rPr>
                <w:color w:val="0000FF"/>
                <w:sz w:val="18"/>
                <w:szCs w:val="18"/>
                <w:u w:val="single" w:color="0000FF"/>
              </w:rPr>
              <w:t>@</w:t>
            </w:r>
            <w:proofErr w:type="spellStart"/>
            <w:r w:rsidRPr="005D0E91">
              <w:rPr>
                <w:color w:val="0000FF"/>
                <w:sz w:val="18"/>
                <w:szCs w:val="18"/>
                <w:u w:val="single" w:color="0000FF"/>
                <w:lang w:val="en-US"/>
              </w:rPr>
              <w:t>pruffme</w:t>
            </w:r>
            <w:proofErr w:type="spellEnd"/>
            <w:r w:rsidRPr="005D0E91">
              <w:rPr>
                <w:color w:val="0000FF"/>
                <w:sz w:val="18"/>
                <w:szCs w:val="18"/>
                <w:u w:val="single" w:color="0000FF"/>
              </w:rPr>
              <w:t>.</w:t>
            </w:r>
            <w:r w:rsidRPr="005D0E91">
              <w:rPr>
                <w:color w:val="0000FF"/>
                <w:sz w:val="18"/>
                <w:szCs w:val="18"/>
                <w:u w:val="single" w:color="0000FF"/>
                <w:lang w:val="en-US"/>
              </w:rPr>
              <w:t>com</w:t>
            </w:r>
          </w:p>
        </w:tc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363" w:type="dxa"/>
            </w:tcMar>
          </w:tcPr>
          <w:p w14:paraId="7241339F" w14:textId="77777777" w:rsidR="005D0E91" w:rsidRDefault="005D0E91" w:rsidP="009441E5">
            <w:pPr>
              <w:pStyle w:val="21"/>
              <w:ind w:right="283"/>
              <w:rPr>
                <w:b/>
                <w:bCs/>
              </w:rPr>
            </w:pPr>
            <w:r>
              <w:rPr>
                <w:b/>
                <w:bCs/>
              </w:rPr>
              <w:t>Лицензиат:</w:t>
            </w:r>
          </w:p>
          <w:p w14:paraId="3CAA558E" w14:textId="77777777" w:rsidR="005D0E91" w:rsidRDefault="005D0E91" w:rsidP="009441E5">
            <w:pPr>
              <w:ind w:firstLine="0"/>
              <w:jc w:val="left"/>
              <w:rPr>
                <w:b/>
                <w:bCs/>
              </w:rPr>
            </w:pPr>
          </w:p>
          <w:p w14:paraId="54B32399" w14:textId="77777777" w:rsidR="005D0E91" w:rsidRDefault="005D0E91" w:rsidP="009441E5">
            <w:pPr>
              <w:ind w:firstLine="0"/>
              <w:jc w:val="left"/>
              <w:rPr>
                <w:b/>
                <w:bCs/>
              </w:rPr>
            </w:pPr>
          </w:p>
          <w:p w14:paraId="24B0CC15" w14:textId="77777777" w:rsidR="005D0E91" w:rsidRDefault="005D0E91" w:rsidP="009441E5">
            <w:pPr>
              <w:ind w:firstLine="0"/>
              <w:jc w:val="left"/>
              <w:rPr>
                <w:b/>
                <w:bCs/>
              </w:rPr>
            </w:pPr>
          </w:p>
          <w:p w14:paraId="4A664F6D" w14:textId="77697B6C" w:rsidR="005D0E91" w:rsidRDefault="005D0E91" w:rsidP="009441E5">
            <w:pPr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__________________________</w:t>
            </w:r>
          </w:p>
          <w:p w14:paraId="2B4114FA" w14:textId="77777777" w:rsidR="005D0E91" w:rsidRDefault="005D0E91" w:rsidP="009441E5">
            <w:pPr>
              <w:ind w:firstLine="0"/>
              <w:jc w:val="left"/>
              <w:rPr>
                <w:sz w:val="22"/>
                <w:szCs w:val="22"/>
              </w:rPr>
            </w:pPr>
          </w:p>
          <w:p w14:paraId="5201DB65" w14:textId="7ACE8CDD" w:rsidR="005D0E91" w:rsidRPr="005D0E91" w:rsidRDefault="005D0E91" w:rsidP="009441E5">
            <w:pPr>
              <w:ind w:firstLine="0"/>
              <w:jc w:val="left"/>
              <w:rPr>
                <w:sz w:val="22"/>
                <w:szCs w:val="22"/>
              </w:rPr>
            </w:pPr>
            <w:r w:rsidRPr="005D0E91">
              <w:rPr>
                <w:sz w:val="22"/>
                <w:szCs w:val="22"/>
              </w:rPr>
              <w:t>Место нахождения: ___________________ ____________________________________</w:t>
            </w:r>
          </w:p>
          <w:p w14:paraId="2C4A8084" w14:textId="77777777" w:rsidR="005D0E91" w:rsidRPr="005D0E91" w:rsidRDefault="005D0E91" w:rsidP="009441E5">
            <w:pPr>
              <w:ind w:firstLine="0"/>
              <w:jc w:val="left"/>
              <w:rPr>
                <w:sz w:val="22"/>
                <w:szCs w:val="22"/>
              </w:rPr>
            </w:pPr>
            <w:r w:rsidRPr="005D0E91">
              <w:rPr>
                <w:sz w:val="22"/>
                <w:szCs w:val="22"/>
              </w:rPr>
              <w:t>ОГРН ____________________</w:t>
            </w:r>
          </w:p>
          <w:p w14:paraId="41312517" w14:textId="77777777" w:rsidR="005D0E91" w:rsidRPr="005D0E91" w:rsidRDefault="005D0E91" w:rsidP="009441E5">
            <w:pPr>
              <w:ind w:firstLine="0"/>
              <w:jc w:val="left"/>
              <w:rPr>
                <w:sz w:val="22"/>
                <w:szCs w:val="22"/>
              </w:rPr>
            </w:pPr>
            <w:r w:rsidRPr="005D0E91">
              <w:rPr>
                <w:sz w:val="22"/>
                <w:szCs w:val="22"/>
              </w:rPr>
              <w:t>ИНН ______________, КПП ___________</w:t>
            </w:r>
          </w:p>
          <w:p w14:paraId="1568B4BB" w14:textId="77777777" w:rsidR="005D0E91" w:rsidRPr="005D0E91" w:rsidRDefault="005D0E91" w:rsidP="009441E5">
            <w:pPr>
              <w:ind w:firstLine="0"/>
              <w:jc w:val="left"/>
              <w:rPr>
                <w:sz w:val="22"/>
                <w:szCs w:val="22"/>
              </w:rPr>
            </w:pPr>
            <w:r w:rsidRPr="005D0E91">
              <w:rPr>
                <w:sz w:val="22"/>
                <w:szCs w:val="22"/>
              </w:rPr>
              <w:t>р/с (если применимо) ____________________</w:t>
            </w:r>
          </w:p>
          <w:p w14:paraId="6CEA2773" w14:textId="77777777" w:rsidR="005D0E91" w:rsidRPr="005D0E91" w:rsidRDefault="005D0E91" w:rsidP="009441E5">
            <w:pPr>
              <w:ind w:firstLine="0"/>
              <w:jc w:val="left"/>
              <w:rPr>
                <w:sz w:val="22"/>
                <w:szCs w:val="22"/>
              </w:rPr>
            </w:pPr>
            <w:r w:rsidRPr="005D0E91">
              <w:rPr>
                <w:sz w:val="22"/>
                <w:szCs w:val="22"/>
              </w:rPr>
              <w:t xml:space="preserve">к/с № ________________________ </w:t>
            </w:r>
          </w:p>
          <w:p w14:paraId="6DF8457C" w14:textId="77777777" w:rsidR="005D0E91" w:rsidRPr="005D0E91" w:rsidRDefault="005D0E91" w:rsidP="009441E5">
            <w:pPr>
              <w:ind w:firstLine="0"/>
              <w:jc w:val="left"/>
              <w:rPr>
                <w:sz w:val="22"/>
                <w:szCs w:val="22"/>
              </w:rPr>
            </w:pPr>
            <w:r w:rsidRPr="005D0E91">
              <w:rPr>
                <w:sz w:val="22"/>
                <w:szCs w:val="22"/>
              </w:rPr>
              <w:t>в__________________________________</w:t>
            </w:r>
          </w:p>
          <w:p w14:paraId="688E96A9" w14:textId="77777777" w:rsidR="005D0E91" w:rsidRDefault="005D0E91" w:rsidP="009441E5">
            <w:pPr>
              <w:ind w:firstLine="0"/>
              <w:jc w:val="left"/>
            </w:pPr>
            <w:r w:rsidRPr="005D0E91">
              <w:rPr>
                <w:sz w:val="22"/>
                <w:szCs w:val="22"/>
              </w:rPr>
              <w:t>БИК ____________ ОКПО ______________ </w:t>
            </w:r>
            <w:r w:rsidRPr="005D0E91">
              <w:rPr>
                <w:sz w:val="22"/>
                <w:szCs w:val="22"/>
              </w:rPr>
              <w:br/>
            </w:r>
            <w:r w:rsidRPr="005D0E91">
              <w:rPr>
                <w:sz w:val="18"/>
                <w:szCs w:val="18"/>
                <w:lang w:val="en-US"/>
              </w:rPr>
              <w:t>E</w:t>
            </w:r>
            <w:r w:rsidRPr="005D0E91">
              <w:rPr>
                <w:sz w:val="18"/>
                <w:szCs w:val="18"/>
              </w:rPr>
              <w:t>-</w:t>
            </w:r>
            <w:r w:rsidRPr="005D0E91">
              <w:rPr>
                <w:sz w:val="18"/>
                <w:szCs w:val="18"/>
                <w:lang w:val="en-US"/>
              </w:rPr>
              <w:t>mail</w:t>
            </w:r>
            <w:r w:rsidRPr="005D0E91">
              <w:rPr>
                <w:sz w:val="18"/>
                <w:szCs w:val="18"/>
              </w:rPr>
              <w:t>:</w:t>
            </w:r>
          </w:p>
        </w:tc>
      </w:tr>
      <w:tr w:rsidR="005D0E91" w14:paraId="4F111488" w14:textId="77777777" w:rsidTr="005D0E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0"/>
          <w:jc w:val="center"/>
        </w:trPr>
        <w:tc>
          <w:tcPr>
            <w:tcW w:w="4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1F2BBC" w14:textId="77777777" w:rsidR="005D0E91" w:rsidRDefault="005D0E91" w:rsidP="009441E5">
            <w:pPr>
              <w:pStyle w:val="a7"/>
              <w:ind w:firstLine="0"/>
              <w:jc w:val="left"/>
              <w:rPr>
                <w:rFonts w:ascii="Times New Roman" w:eastAsia="Times New Roman" w:hAnsi="Times New Roman" w:cs="Times New Roman"/>
                <w:lang w:val="ru-RU"/>
              </w:rPr>
            </w:pPr>
          </w:p>
          <w:p w14:paraId="19DDBA91" w14:textId="77777777" w:rsidR="005D0E91" w:rsidRDefault="005D0E91" w:rsidP="009441E5">
            <w:pPr>
              <w:widowControl w:val="0"/>
            </w:pPr>
            <w:r>
              <w:t>Генеральный директор</w:t>
            </w:r>
          </w:p>
          <w:p w14:paraId="6A4B1C79" w14:textId="77777777" w:rsidR="005D0E91" w:rsidRDefault="005D0E91" w:rsidP="009441E5">
            <w:pPr>
              <w:widowControl w:val="0"/>
            </w:pPr>
          </w:p>
          <w:p w14:paraId="5E9038F4" w14:textId="77777777" w:rsidR="005D0E91" w:rsidRDefault="005D0E91" w:rsidP="009441E5">
            <w:pPr>
              <w:widowControl w:val="0"/>
            </w:pPr>
          </w:p>
          <w:p w14:paraId="5DE5D12A" w14:textId="77777777" w:rsidR="005D0E91" w:rsidRDefault="005D0E91" w:rsidP="009441E5">
            <w:pPr>
              <w:ind w:firstLine="0"/>
            </w:pPr>
            <w:r>
              <w:t>______________________/</w:t>
            </w:r>
            <w:proofErr w:type="spellStart"/>
            <w:r>
              <w:t>Подузов</w:t>
            </w:r>
            <w:proofErr w:type="spellEnd"/>
            <w:r>
              <w:t xml:space="preserve"> С.В./ </w:t>
            </w:r>
          </w:p>
        </w:tc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962102" w14:textId="77777777" w:rsidR="005D0E91" w:rsidRDefault="005D0E91" w:rsidP="009441E5">
            <w:pPr>
              <w:ind w:firstLine="0"/>
              <w:jc w:val="left"/>
            </w:pPr>
          </w:p>
          <w:p w14:paraId="1E7D2105" w14:textId="77777777" w:rsidR="005D0E91" w:rsidRDefault="005D0E91" w:rsidP="009441E5">
            <w:pPr>
              <w:ind w:firstLine="0"/>
              <w:jc w:val="left"/>
            </w:pPr>
            <w:r>
              <w:t>_____________________</w:t>
            </w:r>
          </w:p>
          <w:p w14:paraId="416887BF" w14:textId="77777777" w:rsidR="005D0E91" w:rsidRDefault="005D0E91" w:rsidP="009441E5">
            <w:pPr>
              <w:ind w:firstLine="0"/>
              <w:jc w:val="left"/>
            </w:pPr>
            <w:r>
              <w:t>___________________________</w:t>
            </w:r>
          </w:p>
          <w:p w14:paraId="622C7670" w14:textId="77777777" w:rsidR="005D0E91" w:rsidRDefault="005D0E91" w:rsidP="009441E5">
            <w:pPr>
              <w:jc w:val="left"/>
            </w:pPr>
          </w:p>
          <w:p w14:paraId="5EC88E89" w14:textId="77777777" w:rsidR="005D0E91" w:rsidRDefault="005D0E91" w:rsidP="009441E5">
            <w:pPr>
              <w:pStyle w:val="21"/>
              <w:ind w:right="283"/>
              <w:jc w:val="left"/>
            </w:pPr>
            <w:r>
              <w:t>_______________/________________ /</w:t>
            </w:r>
          </w:p>
        </w:tc>
      </w:tr>
      <w:tr w:rsidR="005D0E91" w14:paraId="0198DFEB" w14:textId="77777777" w:rsidTr="005D0E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  <w:jc w:val="center"/>
        </w:trPr>
        <w:tc>
          <w:tcPr>
            <w:tcW w:w="4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4D7B6C" w14:textId="77777777" w:rsidR="005D0E91" w:rsidRDefault="005D0E91" w:rsidP="009441E5"/>
        </w:tc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84CC29" w14:textId="77777777" w:rsidR="005D0E91" w:rsidRDefault="005D0E91" w:rsidP="009441E5"/>
        </w:tc>
      </w:tr>
      <w:tr w:rsidR="004400A7" w14:paraId="21D6C606" w14:textId="77777777" w:rsidTr="005D0E91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309" w:type="dxa"/>
          <w:trHeight w:val="274"/>
        </w:trPr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35662C" w14:textId="77777777" w:rsidR="004400A7" w:rsidRDefault="004400A7"/>
        </w:tc>
        <w:tc>
          <w:tcPr>
            <w:tcW w:w="3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9D6274" w14:textId="77777777" w:rsidR="004400A7" w:rsidRDefault="004400A7"/>
        </w:tc>
      </w:tr>
    </w:tbl>
    <w:p w14:paraId="47778B67" w14:textId="77777777" w:rsidR="004400A7" w:rsidRDefault="004400A7">
      <w:pPr>
        <w:widowControl w:val="0"/>
        <w:numPr>
          <w:ilvl w:val="0"/>
          <w:numId w:val="5"/>
        </w:numPr>
        <w:jc w:val="center"/>
      </w:pPr>
    </w:p>
    <w:p w14:paraId="502BC33C" w14:textId="77777777" w:rsidR="004400A7" w:rsidRDefault="004400A7">
      <w:pPr>
        <w:widowControl w:val="0"/>
        <w:ind w:firstLine="0"/>
      </w:pPr>
    </w:p>
    <w:p w14:paraId="5208DCAF" w14:textId="77777777" w:rsidR="005D0E91" w:rsidRDefault="005D0E91">
      <w:pPr>
        <w:widowControl w:val="0"/>
        <w:ind w:firstLine="0"/>
      </w:pPr>
    </w:p>
    <w:p w14:paraId="60472BB9" w14:textId="77777777" w:rsidR="005D0E91" w:rsidRDefault="005D0E91">
      <w:pPr>
        <w:widowControl w:val="0"/>
        <w:ind w:firstLine="0"/>
      </w:pPr>
    </w:p>
    <w:p w14:paraId="39EDC650" w14:textId="77777777" w:rsidR="004400A7" w:rsidRDefault="00000000">
      <w:pPr>
        <w:ind w:firstLine="284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Приложение №1</w:t>
      </w:r>
    </w:p>
    <w:p w14:paraId="71DDCC04" w14:textId="77777777" w:rsidR="004400A7" w:rsidRDefault="00000000">
      <w:pPr>
        <w:ind w:left="3119" w:firstLine="0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к ДОГОВОРУ О ПРЕДОСТАВЛЕНИИ ПРАВА ИСПОЛЬЗОВАНИЯ ПРО</w:t>
      </w:r>
      <w:r>
        <w:rPr>
          <w:b/>
          <w:bCs/>
          <w:sz w:val="20"/>
          <w:szCs w:val="20"/>
        </w:rPr>
        <w:t>Г</w:t>
      </w:r>
      <w:r>
        <w:rPr>
          <w:b/>
          <w:bCs/>
          <w:sz w:val="20"/>
          <w:szCs w:val="20"/>
        </w:rPr>
        <w:t xml:space="preserve">РАММЫ ДЛЯ ЭВМ № __________от «___» </w:t>
      </w:r>
      <w:r>
        <w:rPr>
          <w:b/>
          <w:bCs/>
          <w:sz w:val="20"/>
          <w:szCs w:val="20"/>
          <w:u w:val="single"/>
        </w:rPr>
        <w:t>________</w:t>
      </w:r>
      <w:r>
        <w:rPr>
          <w:b/>
          <w:bCs/>
          <w:sz w:val="20"/>
          <w:szCs w:val="20"/>
        </w:rPr>
        <w:t xml:space="preserve"> 2023 г.</w:t>
      </w:r>
    </w:p>
    <w:p w14:paraId="64E8B74D" w14:textId="77777777" w:rsidR="004400A7" w:rsidRDefault="00000000">
      <w:pPr>
        <w:ind w:left="5670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br/>
      </w:r>
    </w:p>
    <w:p w14:paraId="4ECCFCEF" w14:textId="77777777" w:rsidR="004400A7" w:rsidRDefault="00000000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СПЕЦИФИКАЦИЯ</w:t>
      </w:r>
    </w:p>
    <w:p w14:paraId="29102F3F" w14:textId="77777777" w:rsidR="004400A7" w:rsidRDefault="004400A7">
      <w:pPr>
        <w:jc w:val="center"/>
        <w:rPr>
          <w:b/>
          <w:bCs/>
          <w:sz w:val="20"/>
          <w:szCs w:val="20"/>
        </w:rPr>
      </w:pPr>
    </w:p>
    <w:tbl>
      <w:tblPr>
        <w:tblStyle w:val="TableNormal"/>
        <w:tblW w:w="988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972"/>
        <w:gridCol w:w="4507"/>
        <w:gridCol w:w="2410"/>
      </w:tblGrid>
      <w:tr w:rsidR="004400A7" w14:paraId="36A1CBB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F1563B" w14:textId="77777777" w:rsidR="004400A7" w:rsidRDefault="00000000">
            <w:pPr>
              <w:widowControl w:val="0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86072E" w14:textId="77777777" w:rsidR="004400A7" w:rsidRDefault="00000000">
            <w:pPr>
              <w:widowControl w:val="0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Перечень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CE1900" w14:textId="77777777" w:rsidR="004400A7" w:rsidRDefault="00000000">
            <w:pPr>
              <w:widowControl w:val="0"/>
              <w:jc w:val="center"/>
            </w:pPr>
            <w:r>
              <w:rPr>
                <w:b/>
                <w:bCs/>
                <w:sz w:val="20"/>
                <w:szCs w:val="20"/>
              </w:rPr>
              <w:t>Стоимость</w:t>
            </w:r>
          </w:p>
        </w:tc>
      </w:tr>
      <w:tr w:rsidR="004400A7" w14:paraId="43D8662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/>
          <w:jc w:val="center"/>
        </w:trPr>
        <w:tc>
          <w:tcPr>
            <w:tcW w:w="2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1067EE" w14:textId="77777777" w:rsidR="004400A7" w:rsidRDefault="004400A7">
            <w:pPr>
              <w:widowControl w:val="0"/>
              <w:rPr>
                <w:sz w:val="20"/>
                <w:szCs w:val="20"/>
              </w:rPr>
            </w:pPr>
          </w:p>
          <w:p w14:paraId="28700C26" w14:textId="77777777" w:rsidR="004400A7" w:rsidRDefault="004400A7">
            <w:pPr>
              <w:widowControl w:val="0"/>
              <w:rPr>
                <w:sz w:val="20"/>
                <w:szCs w:val="20"/>
              </w:rPr>
            </w:pPr>
          </w:p>
          <w:p w14:paraId="6D8EDCDA" w14:textId="77777777" w:rsidR="004400A7" w:rsidRDefault="004400A7">
            <w:pPr>
              <w:widowControl w:val="0"/>
              <w:rPr>
                <w:sz w:val="20"/>
                <w:szCs w:val="20"/>
              </w:rPr>
            </w:pPr>
          </w:p>
          <w:p w14:paraId="1CBB893D" w14:textId="77777777" w:rsidR="004400A7" w:rsidRDefault="004400A7">
            <w:pPr>
              <w:widowControl w:val="0"/>
              <w:rPr>
                <w:sz w:val="20"/>
                <w:szCs w:val="20"/>
              </w:rPr>
            </w:pPr>
          </w:p>
          <w:p w14:paraId="618CAE51" w14:textId="77777777" w:rsidR="004400A7" w:rsidRDefault="004400A7">
            <w:pPr>
              <w:widowControl w:val="0"/>
              <w:rPr>
                <w:sz w:val="20"/>
                <w:szCs w:val="20"/>
              </w:rPr>
            </w:pPr>
          </w:p>
          <w:p w14:paraId="6D084C5D" w14:textId="77777777" w:rsidR="004400A7" w:rsidRDefault="004400A7">
            <w:pPr>
              <w:widowControl w:val="0"/>
              <w:rPr>
                <w:sz w:val="20"/>
                <w:szCs w:val="20"/>
              </w:rPr>
            </w:pPr>
          </w:p>
          <w:p w14:paraId="72667E0C" w14:textId="77777777" w:rsidR="004400A7" w:rsidRDefault="004400A7">
            <w:pPr>
              <w:widowControl w:val="0"/>
              <w:rPr>
                <w:sz w:val="20"/>
                <w:szCs w:val="20"/>
              </w:rPr>
            </w:pPr>
          </w:p>
          <w:p w14:paraId="60FE92B6" w14:textId="77777777" w:rsidR="004400A7" w:rsidRDefault="004400A7">
            <w:pPr>
              <w:widowControl w:val="0"/>
              <w:rPr>
                <w:sz w:val="20"/>
                <w:szCs w:val="20"/>
              </w:rPr>
            </w:pPr>
          </w:p>
          <w:p w14:paraId="214F2FCE" w14:textId="77777777" w:rsidR="004400A7" w:rsidRDefault="004400A7">
            <w:pPr>
              <w:widowControl w:val="0"/>
              <w:rPr>
                <w:sz w:val="20"/>
                <w:szCs w:val="20"/>
              </w:rPr>
            </w:pPr>
          </w:p>
          <w:p w14:paraId="75E9A396" w14:textId="77777777" w:rsidR="004400A7" w:rsidRDefault="004400A7">
            <w:pPr>
              <w:widowControl w:val="0"/>
              <w:rPr>
                <w:sz w:val="20"/>
                <w:szCs w:val="20"/>
              </w:rPr>
            </w:pPr>
          </w:p>
          <w:p w14:paraId="1F35A2B6" w14:textId="77777777" w:rsidR="004400A7" w:rsidRDefault="004400A7">
            <w:pPr>
              <w:widowControl w:val="0"/>
              <w:rPr>
                <w:sz w:val="20"/>
                <w:szCs w:val="20"/>
              </w:rPr>
            </w:pPr>
          </w:p>
          <w:p w14:paraId="67AFE546" w14:textId="77777777" w:rsidR="004400A7" w:rsidRDefault="004400A7">
            <w:pPr>
              <w:widowControl w:val="0"/>
              <w:rPr>
                <w:sz w:val="20"/>
                <w:szCs w:val="20"/>
              </w:rPr>
            </w:pPr>
          </w:p>
          <w:p w14:paraId="61FBA15E" w14:textId="77777777" w:rsidR="004400A7" w:rsidRDefault="004400A7">
            <w:pPr>
              <w:widowControl w:val="0"/>
              <w:rPr>
                <w:sz w:val="20"/>
                <w:szCs w:val="20"/>
              </w:rPr>
            </w:pPr>
          </w:p>
          <w:p w14:paraId="0D6A856B" w14:textId="77777777" w:rsidR="004400A7" w:rsidRDefault="004400A7">
            <w:pPr>
              <w:widowControl w:val="0"/>
              <w:rPr>
                <w:sz w:val="20"/>
                <w:szCs w:val="20"/>
              </w:rPr>
            </w:pPr>
          </w:p>
          <w:p w14:paraId="4A8D0D6C" w14:textId="77777777" w:rsidR="004400A7" w:rsidRDefault="004400A7">
            <w:pPr>
              <w:widowControl w:val="0"/>
              <w:rPr>
                <w:sz w:val="20"/>
                <w:szCs w:val="20"/>
              </w:rPr>
            </w:pPr>
          </w:p>
          <w:p w14:paraId="2048C0E0" w14:textId="77777777" w:rsidR="004400A7" w:rsidRDefault="004400A7">
            <w:pPr>
              <w:widowControl w:val="0"/>
              <w:rPr>
                <w:sz w:val="20"/>
                <w:szCs w:val="20"/>
              </w:rPr>
            </w:pPr>
          </w:p>
          <w:p w14:paraId="221C26A5" w14:textId="77777777" w:rsidR="004400A7" w:rsidRDefault="00000000">
            <w:pPr>
              <w:widowControl w:val="0"/>
              <w:jc w:val="center"/>
            </w:pPr>
            <w:r>
              <w:rPr>
                <w:sz w:val="20"/>
                <w:szCs w:val="20"/>
              </w:rPr>
              <w:t>Коробочное решение на ___ редакторов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03568B" w14:textId="77777777" w:rsidR="004400A7" w:rsidRDefault="00000000">
            <w:pPr>
              <w:widowControl w:val="0"/>
            </w:pPr>
            <w:r>
              <w:rPr>
                <w:sz w:val="20"/>
                <w:szCs w:val="20"/>
              </w:rPr>
              <w:t>Совместная и/или индивидуальная работа на интерактивной доске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1BDAB9" w14:textId="77777777" w:rsidR="004400A7" w:rsidRDefault="004400A7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6BA2EF4E" w14:textId="77777777" w:rsidR="004400A7" w:rsidRDefault="004400A7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64C3662A" w14:textId="77777777" w:rsidR="004400A7" w:rsidRDefault="004400A7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37334994" w14:textId="77777777" w:rsidR="004400A7" w:rsidRDefault="004400A7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459A70F5" w14:textId="77777777" w:rsidR="004400A7" w:rsidRDefault="004400A7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50EC37B3" w14:textId="77777777" w:rsidR="004400A7" w:rsidRDefault="004400A7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1121BFEC" w14:textId="77777777" w:rsidR="004400A7" w:rsidRDefault="004400A7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56CC77CE" w14:textId="77777777" w:rsidR="004400A7" w:rsidRDefault="004400A7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7D1D0714" w14:textId="77777777" w:rsidR="004400A7" w:rsidRDefault="004400A7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5DA58406" w14:textId="77777777" w:rsidR="004400A7" w:rsidRDefault="004400A7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31C6BA77" w14:textId="77777777" w:rsidR="004400A7" w:rsidRDefault="004400A7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2FEC2A5E" w14:textId="77777777" w:rsidR="004400A7" w:rsidRDefault="004400A7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12222866" w14:textId="77777777" w:rsidR="004400A7" w:rsidRDefault="004400A7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43749923" w14:textId="77777777" w:rsidR="004400A7" w:rsidRDefault="004400A7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6B23A383" w14:textId="77777777" w:rsidR="004400A7" w:rsidRDefault="004400A7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5144C396" w14:textId="77777777" w:rsidR="004400A7" w:rsidRDefault="004400A7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56103A04" w14:textId="77777777" w:rsidR="004400A7" w:rsidRDefault="004400A7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478E9434" w14:textId="77777777" w:rsidR="004400A7" w:rsidRDefault="00000000">
            <w:pPr>
              <w:widowControl w:val="0"/>
              <w:ind w:firstLine="0"/>
              <w:jc w:val="center"/>
            </w:pPr>
            <w:r>
              <w:rPr>
                <w:sz w:val="20"/>
                <w:szCs w:val="20"/>
              </w:rPr>
              <w:t>___________</w:t>
            </w:r>
          </w:p>
        </w:tc>
      </w:tr>
      <w:tr w:rsidR="004400A7" w14:paraId="0B6D825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/>
          <w:jc w:val="center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D4E400" w14:textId="77777777" w:rsidR="004400A7" w:rsidRDefault="004400A7"/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3BC66B" w14:textId="77777777" w:rsidR="004400A7" w:rsidRDefault="00000000">
            <w:pPr>
              <w:widowControl w:val="0"/>
            </w:pPr>
            <w:r>
              <w:rPr>
                <w:sz w:val="20"/>
                <w:szCs w:val="20"/>
              </w:rPr>
              <w:t xml:space="preserve">Одновременная работа до </w:t>
            </w:r>
            <w:r>
              <w:rPr>
                <w:sz w:val="20"/>
                <w:szCs w:val="20"/>
                <w:shd w:val="clear" w:color="auto" w:fill="FFFF00"/>
              </w:rPr>
              <w:t>25</w:t>
            </w:r>
            <w:r>
              <w:rPr>
                <w:sz w:val="20"/>
                <w:szCs w:val="20"/>
              </w:rPr>
              <w:t xml:space="preserve"> онлайн-редакторов на 1 слайде / холсте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72AD42" w14:textId="77777777" w:rsidR="004400A7" w:rsidRDefault="004400A7"/>
        </w:tc>
      </w:tr>
      <w:tr w:rsidR="004400A7" w14:paraId="5594F19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/>
          <w:jc w:val="center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2EE4E8" w14:textId="77777777" w:rsidR="004400A7" w:rsidRDefault="004400A7"/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1057D2" w14:textId="77777777" w:rsidR="004400A7" w:rsidRDefault="00000000">
            <w:pPr>
              <w:widowControl w:val="0"/>
            </w:pPr>
            <w:r>
              <w:rPr>
                <w:sz w:val="20"/>
                <w:szCs w:val="20"/>
              </w:rPr>
              <w:t>Рисование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5EE54" w14:textId="77777777" w:rsidR="004400A7" w:rsidRDefault="004400A7"/>
        </w:tc>
      </w:tr>
      <w:tr w:rsidR="004400A7" w14:paraId="4AB12D5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/>
          <w:jc w:val="center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052F55" w14:textId="77777777" w:rsidR="004400A7" w:rsidRDefault="004400A7"/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F5A4EC" w14:textId="77777777" w:rsidR="004400A7" w:rsidRDefault="00000000">
            <w:pPr>
              <w:widowControl w:val="0"/>
            </w:pPr>
            <w:r>
              <w:rPr>
                <w:sz w:val="20"/>
                <w:szCs w:val="20"/>
              </w:rPr>
              <w:t>Стикеры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4D1CA" w14:textId="77777777" w:rsidR="004400A7" w:rsidRDefault="004400A7"/>
        </w:tc>
      </w:tr>
      <w:tr w:rsidR="004400A7" w14:paraId="441E115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/>
          <w:jc w:val="center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253F38" w14:textId="77777777" w:rsidR="004400A7" w:rsidRDefault="004400A7"/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F70E4D" w14:textId="77777777" w:rsidR="004400A7" w:rsidRDefault="00000000">
            <w:pPr>
              <w:widowControl w:val="0"/>
            </w:pPr>
            <w:r>
              <w:rPr>
                <w:sz w:val="20"/>
                <w:szCs w:val="20"/>
              </w:rPr>
              <w:t xml:space="preserve">Фигуры и стрелки (+ BPMN 2.0, UML, </w:t>
            </w:r>
            <w:proofErr w:type="spellStart"/>
            <w:r>
              <w:rPr>
                <w:sz w:val="20"/>
                <w:szCs w:val="20"/>
              </w:rPr>
              <w:t>FlowChart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C7A57" w14:textId="77777777" w:rsidR="004400A7" w:rsidRDefault="004400A7"/>
        </w:tc>
      </w:tr>
      <w:tr w:rsidR="004400A7" w14:paraId="00E94EE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/>
          <w:jc w:val="center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BA66C" w14:textId="77777777" w:rsidR="004400A7" w:rsidRDefault="004400A7"/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7C4E16" w14:textId="77777777" w:rsidR="004400A7" w:rsidRDefault="00000000">
            <w:pPr>
              <w:widowControl w:val="0"/>
            </w:pPr>
            <w:r>
              <w:rPr>
                <w:sz w:val="20"/>
                <w:szCs w:val="20"/>
              </w:rPr>
              <w:t>Добавление текста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CC5517" w14:textId="77777777" w:rsidR="004400A7" w:rsidRDefault="004400A7"/>
        </w:tc>
      </w:tr>
      <w:tr w:rsidR="004400A7" w14:paraId="4AE172F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/>
          <w:jc w:val="center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52EB8" w14:textId="77777777" w:rsidR="004400A7" w:rsidRDefault="004400A7"/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5DF5CD" w14:textId="77777777" w:rsidR="004400A7" w:rsidRDefault="00000000">
            <w:pPr>
              <w:widowControl w:val="0"/>
            </w:pPr>
            <w:r>
              <w:rPr>
                <w:sz w:val="20"/>
                <w:szCs w:val="20"/>
              </w:rPr>
              <w:t>Комментарии (+ медиафайлы)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B9E36" w14:textId="77777777" w:rsidR="004400A7" w:rsidRDefault="004400A7"/>
        </w:tc>
      </w:tr>
      <w:tr w:rsidR="004400A7" w14:paraId="0E3188A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/>
          <w:jc w:val="center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03E5B7" w14:textId="77777777" w:rsidR="004400A7" w:rsidRDefault="004400A7"/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90669D" w14:textId="77777777" w:rsidR="004400A7" w:rsidRDefault="00000000">
            <w:pPr>
              <w:widowControl w:val="0"/>
            </w:pPr>
            <w:r>
              <w:rPr>
                <w:sz w:val="20"/>
                <w:szCs w:val="20"/>
              </w:rPr>
              <w:t>Таблицы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D534D" w14:textId="77777777" w:rsidR="004400A7" w:rsidRDefault="004400A7"/>
        </w:tc>
      </w:tr>
      <w:tr w:rsidR="004400A7" w14:paraId="2767ECD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/>
          <w:jc w:val="center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53C2FD" w14:textId="77777777" w:rsidR="004400A7" w:rsidRDefault="004400A7"/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6C1B5C" w14:textId="77777777" w:rsidR="004400A7" w:rsidRDefault="00000000">
            <w:pPr>
              <w:widowControl w:val="0"/>
            </w:pPr>
            <w:r>
              <w:rPr>
                <w:sz w:val="20"/>
                <w:szCs w:val="20"/>
              </w:rPr>
              <w:t>Гиперссылки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625BC9" w14:textId="77777777" w:rsidR="004400A7" w:rsidRDefault="004400A7"/>
        </w:tc>
      </w:tr>
      <w:tr w:rsidR="004400A7" w14:paraId="581C891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/>
          <w:jc w:val="center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4A347" w14:textId="77777777" w:rsidR="004400A7" w:rsidRDefault="004400A7"/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28D214" w14:textId="77777777" w:rsidR="004400A7" w:rsidRDefault="00000000">
            <w:pPr>
              <w:widowControl w:val="0"/>
            </w:pPr>
            <w:r>
              <w:rPr>
                <w:sz w:val="20"/>
                <w:szCs w:val="20"/>
              </w:rPr>
              <w:t>Голосование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1029B4" w14:textId="77777777" w:rsidR="004400A7" w:rsidRDefault="004400A7"/>
        </w:tc>
      </w:tr>
      <w:tr w:rsidR="004400A7" w14:paraId="019548C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/>
          <w:jc w:val="center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47273" w14:textId="77777777" w:rsidR="004400A7" w:rsidRDefault="004400A7"/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6794F8" w14:textId="77777777" w:rsidR="004400A7" w:rsidRDefault="00000000">
            <w:pPr>
              <w:widowControl w:val="0"/>
            </w:pPr>
            <w:r>
              <w:rPr>
                <w:sz w:val="20"/>
                <w:szCs w:val="20"/>
              </w:rPr>
              <w:t>Отображение и скрытие курсоров редакторов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CADD37" w14:textId="77777777" w:rsidR="004400A7" w:rsidRDefault="004400A7"/>
        </w:tc>
      </w:tr>
      <w:tr w:rsidR="004400A7" w14:paraId="0496408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/>
          <w:jc w:val="center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57379" w14:textId="77777777" w:rsidR="004400A7" w:rsidRDefault="004400A7"/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FBE05A" w14:textId="77777777" w:rsidR="004400A7" w:rsidRDefault="00000000">
            <w:pPr>
              <w:widowControl w:val="0"/>
            </w:pPr>
            <w:r>
              <w:rPr>
                <w:sz w:val="20"/>
                <w:szCs w:val="20"/>
              </w:rPr>
              <w:t>Неограниченное количество досок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DAC3CD" w14:textId="77777777" w:rsidR="004400A7" w:rsidRDefault="004400A7"/>
        </w:tc>
      </w:tr>
      <w:tr w:rsidR="004400A7" w14:paraId="1FB5D04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/>
          <w:jc w:val="center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373A17" w14:textId="77777777" w:rsidR="004400A7" w:rsidRDefault="004400A7"/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BC482A" w14:textId="77777777" w:rsidR="004400A7" w:rsidRDefault="00000000">
            <w:pPr>
              <w:widowControl w:val="0"/>
            </w:pPr>
            <w:r>
              <w:rPr>
                <w:sz w:val="20"/>
                <w:szCs w:val="20"/>
              </w:rPr>
              <w:t>Неограниченное количество слайдов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95BDB" w14:textId="77777777" w:rsidR="004400A7" w:rsidRDefault="004400A7"/>
        </w:tc>
      </w:tr>
      <w:tr w:rsidR="004400A7" w14:paraId="44327DE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/>
          <w:jc w:val="center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04070A" w14:textId="77777777" w:rsidR="004400A7" w:rsidRDefault="004400A7"/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8EDCE8" w14:textId="77777777" w:rsidR="004400A7" w:rsidRDefault="00000000">
            <w:pPr>
              <w:widowControl w:val="0"/>
            </w:pPr>
            <w:r>
              <w:rPr>
                <w:sz w:val="20"/>
                <w:szCs w:val="20"/>
              </w:rPr>
              <w:t xml:space="preserve">Изменение размера доски (6 000 </w:t>
            </w:r>
            <w:proofErr w:type="spellStart"/>
            <w:r>
              <w:rPr>
                <w:sz w:val="20"/>
                <w:szCs w:val="20"/>
              </w:rPr>
              <w:t>px</w:t>
            </w:r>
            <w:proofErr w:type="spellEnd"/>
            <w:r>
              <w:rPr>
                <w:sz w:val="20"/>
                <w:szCs w:val="20"/>
              </w:rPr>
              <w:t xml:space="preserve"> или 12 000 </w:t>
            </w:r>
            <w:proofErr w:type="spellStart"/>
            <w:r>
              <w:rPr>
                <w:sz w:val="20"/>
                <w:szCs w:val="20"/>
              </w:rPr>
              <w:t>px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D74B2" w14:textId="77777777" w:rsidR="004400A7" w:rsidRDefault="004400A7"/>
        </w:tc>
      </w:tr>
      <w:tr w:rsidR="004400A7" w14:paraId="7116D87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/>
          <w:jc w:val="center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15957B" w14:textId="77777777" w:rsidR="004400A7" w:rsidRDefault="004400A7"/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148C37" w14:textId="77777777" w:rsidR="004400A7" w:rsidRDefault="00000000">
            <w:pPr>
              <w:widowControl w:val="0"/>
            </w:pPr>
            <w:r>
              <w:rPr>
                <w:sz w:val="20"/>
                <w:szCs w:val="20"/>
              </w:rPr>
              <w:t>Библиотека шаблонов и создание собственных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3EF7A" w14:textId="77777777" w:rsidR="004400A7" w:rsidRDefault="004400A7"/>
        </w:tc>
      </w:tr>
      <w:tr w:rsidR="004400A7" w14:paraId="45FA27B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/>
          <w:jc w:val="center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B091A" w14:textId="77777777" w:rsidR="004400A7" w:rsidRDefault="004400A7"/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18E304" w14:textId="77777777" w:rsidR="004400A7" w:rsidRDefault="00000000">
            <w:pPr>
              <w:widowControl w:val="0"/>
            </w:pPr>
            <w:r>
              <w:rPr>
                <w:sz w:val="20"/>
                <w:szCs w:val="20"/>
              </w:rPr>
              <w:t>Возможность выгрузки слайдов (холстов доски) в формате CSV (таблицы), PNG и JPG (картинками)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9EF9E" w14:textId="77777777" w:rsidR="004400A7" w:rsidRDefault="004400A7"/>
        </w:tc>
      </w:tr>
      <w:tr w:rsidR="004400A7" w14:paraId="5BA6801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/>
          <w:jc w:val="center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D33F00" w14:textId="77777777" w:rsidR="004400A7" w:rsidRDefault="004400A7"/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24A576" w14:textId="77777777" w:rsidR="004400A7" w:rsidRDefault="00000000">
            <w:pPr>
              <w:widowControl w:val="0"/>
            </w:pPr>
            <w:r>
              <w:rPr>
                <w:sz w:val="20"/>
                <w:szCs w:val="20"/>
              </w:rPr>
              <w:t>Функция призвать всех к себе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0248A" w14:textId="77777777" w:rsidR="004400A7" w:rsidRDefault="004400A7"/>
        </w:tc>
      </w:tr>
      <w:tr w:rsidR="004400A7" w14:paraId="2E01DEB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/>
          <w:jc w:val="center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D213E" w14:textId="77777777" w:rsidR="004400A7" w:rsidRDefault="004400A7"/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40F90D" w14:textId="77777777" w:rsidR="004400A7" w:rsidRDefault="004400A7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9F4409" w14:textId="77777777" w:rsidR="004400A7" w:rsidRDefault="004400A7"/>
        </w:tc>
      </w:tr>
      <w:tr w:rsidR="004400A7" w14:paraId="1375887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/>
          <w:jc w:val="center"/>
        </w:trPr>
        <w:tc>
          <w:tcPr>
            <w:tcW w:w="7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C9FD55" w14:textId="77777777" w:rsidR="004400A7" w:rsidRDefault="004400A7"/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085A1B" w14:textId="77777777" w:rsidR="004400A7" w:rsidRDefault="004400A7"/>
        </w:tc>
      </w:tr>
    </w:tbl>
    <w:p w14:paraId="1F00073B" w14:textId="77777777" w:rsidR="004400A7" w:rsidRDefault="004400A7">
      <w:pPr>
        <w:widowControl w:val="0"/>
        <w:ind w:firstLine="0"/>
        <w:jc w:val="center"/>
        <w:rPr>
          <w:b/>
          <w:bCs/>
          <w:sz w:val="20"/>
          <w:szCs w:val="20"/>
        </w:rPr>
      </w:pPr>
    </w:p>
    <w:p w14:paraId="5F223467" w14:textId="77777777" w:rsidR="004400A7" w:rsidRDefault="00000000">
      <w:pPr>
        <w:spacing w:line="280" w:lineRule="exact"/>
        <w:ind w:firstLine="0"/>
        <w:rPr>
          <w:sz w:val="20"/>
          <w:szCs w:val="20"/>
        </w:rPr>
      </w:pPr>
      <w:r>
        <w:rPr>
          <w:sz w:val="20"/>
          <w:szCs w:val="20"/>
        </w:rPr>
        <w:t>Цена составляет __________ (______________ тысяч) рублей 00 копеек, не облагается НДС в соответствии с Гл. 26.2, Ст. 346.11, п. 2 НК РФ.</w:t>
      </w:r>
    </w:p>
    <w:p w14:paraId="3E4148AE" w14:textId="77777777" w:rsidR="004400A7" w:rsidRDefault="00000000">
      <w:pPr>
        <w:spacing w:line="280" w:lineRule="exact"/>
        <w:ind w:firstLine="0"/>
        <w:rPr>
          <w:sz w:val="20"/>
          <w:szCs w:val="20"/>
        </w:rPr>
      </w:pPr>
      <w:r>
        <w:rPr>
          <w:sz w:val="20"/>
          <w:szCs w:val="20"/>
        </w:rPr>
        <w:t>Срок действия предоставления права: __ месяцев с______________</w:t>
      </w:r>
    </w:p>
    <w:tbl>
      <w:tblPr>
        <w:tblStyle w:val="TableNormal"/>
        <w:tblW w:w="9979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931"/>
        <w:gridCol w:w="5048"/>
      </w:tblGrid>
      <w:tr w:rsidR="004400A7" w14:paraId="154F581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8E1F50" w14:textId="77777777" w:rsidR="004400A7" w:rsidRDefault="00000000">
            <w:pPr>
              <w:widowControl w:val="0"/>
            </w:pPr>
            <w:r>
              <w:rPr>
                <w:b/>
                <w:bCs/>
                <w:sz w:val="20"/>
                <w:szCs w:val="20"/>
              </w:rPr>
              <w:t>Лицензиат</w:t>
            </w: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5433AE" w14:textId="77777777" w:rsidR="004400A7" w:rsidRDefault="00000000">
            <w:pPr>
              <w:widowControl w:val="0"/>
            </w:pPr>
            <w:r>
              <w:rPr>
                <w:b/>
                <w:bCs/>
                <w:sz w:val="20"/>
                <w:szCs w:val="20"/>
              </w:rPr>
              <w:t>Лицензиар</w:t>
            </w:r>
          </w:p>
        </w:tc>
      </w:tr>
      <w:tr w:rsidR="004400A7" w14:paraId="5BEDC12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2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F3B8A3" w14:textId="77777777" w:rsidR="004400A7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</w:t>
            </w:r>
          </w:p>
          <w:p w14:paraId="63FEFADD" w14:textId="77777777" w:rsidR="004400A7" w:rsidRDefault="004400A7">
            <w:pPr>
              <w:widowControl w:val="0"/>
              <w:rPr>
                <w:sz w:val="20"/>
                <w:szCs w:val="20"/>
              </w:rPr>
            </w:pPr>
          </w:p>
          <w:p w14:paraId="47EACC39" w14:textId="77777777" w:rsidR="004400A7" w:rsidRDefault="00000000">
            <w:pPr>
              <w:widowControl w:val="0"/>
            </w:pPr>
            <w:r>
              <w:rPr>
                <w:sz w:val="20"/>
                <w:szCs w:val="20"/>
              </w:rPr>
              <w:t>___________________/ФИО/</w:t>
            </w: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A97BAE" w14:textId="77777777" w:rsidR="004400A7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Генеральный директор</w:t>
            </w:r>
          </w:p>
          <w:p w14:paraId="21FA74F1" w14:textId="77777777" w:rsidR="004400A7" w:rsidRDefault="004400A7">
            <w:pPr>
              <w:widowControl w:val="0"/>
              <w:rPr>
                <w:sz w:val="20"/>
                <w:szCs w:val="20"/>
              </w:rPr>
            </w:pPr>
          </w:p>
          <w:p w14:paraId="2064F3E8" w14:textId="77777777" w:rsidR="004400A7" w:rsidRDefault="00000000">
            <w:pPr>
              <w:widowControl w:val="0"/>
            </w:pPr>
            <w:r>
              <w:rPr>
                <w:sz w:val="20"/>
                <w:szCs w:val="20"/>
              </w:rPr>
              <w:t>___________________________/</w:t>
            </w:r>
            <w:proofErr w:type="spellStart"/>
            <w:r>
              <w:rPr>
                <w:sz w:val="20"/>
                <w:szCs w:val="20"/>
              </w:rPr>
              <w:t>Подузов</w:t>
            </w:r>
            <w:proofErr w:type="spellEnd"/>
            <w:r>
              <w:rPr>
                <w:sz w:val="20"/>
                <w:szCs w:val="20"/>
              </w:rPr>
              <w:t xml:space="preserve"> С.В./ </w:t>
            </w:r>
          </w:p>
        </w:tc>
      </w:tr>
    </w:tbl>
    <w:p w14:paraId="4B17E602" w14:textId="77777777" w:rsidR="004400A7" w:rsidRDefault="004400A7">
      <w:pPr>
        <w:widowControl w:val="0"/>
        <w:ind w:left="108" w:hanging="108"/>
        <w:rPr>
          <w:sz w:val="20"/>
          <w:szCs w:val="20"/>
        </w:rPr>
      </w:pPr>
    </w:p>
    <w:p w14:paraId="6EDFC9B1" w14:textId="77777777" w:rsidR="004400A7" w:rsidRDefault="004400A7">
      <w:pPr>
        <w:widowControl w:val="0"/>
        <w:ind w:firstLine="0"/>
        <w:rPr>
          <w:sz w:val="20"/>
          <w:szCs w:val="20"/>
        </w:rPr>
      </w:pPr>
    </w:p>
    <w:p w14:paraId="1A498BE1" w14:textId="77777777" w:rsidR="004400A7" w:rsidRDefault="004400A7">
      <w:pPr>
        <w:widowControl w:val="0"/>
        <w:ind w:firstLine="0"/>
        <w:rPr>
          <w:sz w:val="20"/>
          <w:szCs w:val="20"/>
        </w:rPr>
      </w:pPr>
    </w:p>
    <w:p w14:paraId="128804E4" w14:textId="77777777" w:rsidR="004400A7" w:rsidRDefault="00000000">
      <w:pPr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Приложение №2</w:t>
      </w:r>
    </w:p>
    <w:p w14:paraId="0730639E" w14:textId="77777777" w:rsidR="004400A7" w:rsidRDefault="00000000">
      <w:pPr>
        <w:ind w:left="2694" w:firstLine="0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к ДОГОВОРУ О ПРЕДОСТАВЛЕНИИ ПРАВА ИСПОЛЬЗОВАНИЯ ПРО</w:t>
      </w:r>
      <w:r>
        <w:rPr>
          <w:b/>
          <w:bCs/>
          <w:sz w:val="20"/>
          <w:szCs w:val="20"/>
        </w:rPr>
        <w:t>Г</w:t>
      </w:r>
      <w:r>
        <w:rPr>
          <w:b/>
          <w:bCs/>
          <w:sz w:val="20"/>
          <w:szCs w:val="20"/>
        </w:rPr>
        <w:t xml:space="preserve">РАММЫ ДЛЯ ЭВМ № __________от «___» </w:t>
      </w:r>
      <w:r>
        <w:rPr>
          <w:b/>
          <w:bCs/>
          <w:sz w:val="20"/>
          <w:szCs w:val="20"/>
          <w:u w:val="single"/>
        </w:rPr>
        <w:t>________</w:t>
      </w:r>
      <w:r>
        <w:rPr>
          <w:b/>
          <w:bCs/>
          <w:sz w:val="20"/>
          <w:szCs w:val="20"/>
        </w:rPr>
        <w:t xml:space="preserve"> 2023 г.</w:t>
      </w:r>
    </w:p>
    <w:p w14:paraId="666A4E22" w14:textId="77777777" w:rsidR="004400A7" w:rsidRDefault="004400A7">
      <w:pPr>
        <w:rPr>
          <w:sz w:val="12"/>
          <w:szCs w:val="12"/>
        </w:rPr>
      </w:pPr>
    </w:p>
    <w:p w14:paraId="17444EDD" w14:textId="77777777" w:rsidR="004400A7" w:rsidRDefault="004400A7">
      <w:pPr>
        <w:rPr>
          <w:sz w:val="12"/>
          <w:szCs w:val="12"/>
        </w:rPr>
      </w:pPr>
    </w:p>
    <w:p w14:paraId="329225F7" w14:textId="77777777" w:rsidR="004400A7" w:rsidRDefault="004400A7">
      <w:pPr>
        <w:rPr>
          <w:sz w:val="12"/>
          <w:szCs w:val="12"/>
        </w:rPr>
      </w:pPr>
    </w:p>
    <w:p w14:paraId="2BC7389E" w14:textId="77777777" w:rsidR="004400A7" w:rsidRDefault="00000000">
      <w:pPr>
        <w:pStyle w:val="20"/>
        <w:tabs>
          <w:tab w:val="left" w:pos="432"/>
        </w:tabs>
        <w:ind w:left="1116" w:hanging="576"/>
        <w:jc w:val="center"/>
        <w:rPr>
          <w:b/>
          <w:bCs/>
        </w:rPr>
      </w:pPr>
      <w:r>
        <w:rPr>
          <w:b/>
          <w:bCs/>
        </w:rPr>
        <w:t>Акта о предоставлении права использования №__</w:t>
      </w:r>
    </w:p>
    <w:p w14:paraId="14D3CE9B" w14:textId="77777777" w:rsidR="004400A7" w:rsidRDefault="00000000">
      <w:pPr>
        <w:pStyle w:val="20"/>
        <w:tabs>
          <w:tab w:val="left" w:pos="432"/>
        </w:tabs>
        <w:ind w:left="1116" w:hanging="576"/>
        <w:jc w:val="center"/>
        <w:rPr>
          <w:b/>
          <w:bCs/>
        </w:rPr>
      </w:pPr>
      <w:r>
        <w:rPr>
          <w:b/>
          <w:bCs/>
        </w:rPr>
        <w:t>от «__</w:t>
      </w:r>
      <w:proofErr w:type="gramStart"/>
      <w:r>
        <w:rPr>
          <w:b/>
          <w:bCs/>
        </w:rPr>
        <w:t>_»_</w:t>
      </w:r>
      <w:proofErr w:type="gramEnd"/>
      <w:r>
        <w:rPr>
          <w:b/>
          <w:bCs/>
        </w:rPr>
        <w:t>_________ 20 г.</w:t>
      </w:r>
    </w:p>
    <w:p w14:paraId="1CA9D58B" w14:textId="77777777" w:rsidR="004400A7" w:rsidRDefault="004400A7"/>
    <w:p w14:paraId="3A72090B" w14:textId="77777777" w:rsidR="004400A7" w:rsidRDefault="00000000">
      <w:pPr>
        <w:pStyle w:val="a8"/>
        <w:ind w:firstLine="0"/>
      </w:pPr>
      <w:r>
        <w:t xml:space="preserve">Общество с ограниченной ответственностью «Пруффми», именуемое в дальнейшем «Лицензиар», в лице Генерального директора </w:t>
      </w:r>
      <w:proofErr w:type="spellStart"/>
      <w:r>
        <w:t>Подузова</w:t>
      </w:r>
      <w:proofErr w:type="spellEnd"/>
      <w:r>
        <w:t xml:space="preserve"> Сергея Валерьевича, действующего на основании Устава, с одной стороны и  ______________________________, именуемое в дальнейшем «Лицензиат», в лице __________________________________________, действующего на основании ______________________________, с другой стороны, принял на основании </w:t>
      </w:r>
      <w:r>
        <w:rPr>
          <w:i/>
          <w:iCs/>
        </w:rPr>
        <w:t xml:space="preserve">ДОГОВОРА О ПРЕДОСТАВЛЕНИИ ПРАВА ИСПОЛЬЗОВАНИЯ ПРОГРАММЫ ДЛЯ ЭВМ № __________№____ </w:t>
      </w:r>
      <w:r>
        <w:rPr>
          <w:i/>
          <w:iCs/>
          <w:lang w:val="fr-FR"/>
        </w:rPr>
        <w:t>от «</w:t>
      </w:r>
      <w:r>
        <w:rPr>
          <w:i/>
          <w:iCs/>
        </w:rPr>
        <w:t>___</w:t>
      </w:r>
      <w:r>
        <w:rPr>
          <w:i/>
          <w:iCs/>
          <w:lang w:val="it-IT"/>
        </w:rPr>
        <w:t>»</w:t>
      </w:r>
      <w:r>
        <w:rPr>
          <w:i/>
          <w:iCs/>
        </w:rPr>
        <w:t xml:space="preserve">___________________ 20 __г. </w:t>
      </w:r>
      <w:r>
        <w:t>на условиях простой (неисключительной) лицензии права на использование программы для электронно-вычислительных машин (ЭВМ), а именно:</w:t>
      </w:r>
    </w:p>
    <w:tbl>
      <w:tblPr>
        <w:tblStyle w:val="TableNormal"/>
        <w:tblW w:w="9634" w:type="dxa"/>
        <w:tblInd w:w="28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5B9BD5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82"/>
        <w:gridCol w:w="4467"/>
        <w:gridCol w:w="900"/>
        <w:gridCol w:w="1080"/>
        <w:gridCol w:w="1162"/>
        <w:gridCol w:w="638"/>
        <w:gridCol w:w="1005"/>
      </w:tblGrid>
      <w:tr w:rsidR="004400A7" w14:paraId="2D21927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"/>
          <w:tblHeader/>
        </w:trPr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D1B2C7" w14:textId="77777777" w:rsidR="004400A7" w:rsidRDefault="00000000">
            <w:pPr>
              <w:pStyle w:val="a9"/>
              <w:ind w:firstLine="0"/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C45694" w14:textId="77777777" w:rsidR="004400A7" w:rsidRDefault="00000000">
            <w:pPr>
              <w:pStyle w:val="a9"/>
              <w:ind w:firstLine="0"/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3A6740" w14:textId="77777777" w:rsidR="004400A7" w:rsidRDefault="00000000">
            <w:pPr>
              <w:pStyle w:val="a9"/>
              <w:ind w:firstLine="0"/>
            </w:pPr>
            <w:r>
              <w:rPr>
                <w:rFonts w:ascii="Times New Roman" w:hAnsi="Times New Roman"/>
                <w:sz w:val="24"/>
                <w:szCs w:val="24"/>
              </w:rPr>
              <w:t>Цена, руб.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97C2EA" w14:textId="77777777" w:rsidR="004400A7" w:rsidRDefault="00000000">
            <w:pPr>
              <w:pStyle w:val="a9"/>
              <w:ind w:firstLine="0"/>
            </w:pPr>
            <w:r>
              <w:rPr>
                <w:rFonts w:ascii="Times New Roman" w:hAnsi="Times New Roman"/>
                <w:sz w:val="24"/>
                <w:szCs w:val="24"/>
              </w:rPr>
              <w:t>Кол-во лицензии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1D5B7B" w14:textId="77777777" w:rsidR="004400A7" w:rsidRDefault="00000000">
            <w:pPr>
              <w:pStyle w:val="a9"/>
              <w:ind w:firstLine="0"/>
            </w:pPr>
            <w:r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4B5AAC" w14:textId="77777777" w:rsidR="004400A7" w:rsidRDefault="00000000">
            <w:pPr>
              <w:pStyle w:val="a9"/>
              <w:ind w:firstLine="0"/>
            </w:pPr>
            <w:r>
              <w:rPr>
                <w:rFonts w:ascii="Times New Roman" w:hAnsi="Times New Roman"/>
                <w:sz w:val="24"/>
                <w:szCs w:val="24"/>
              </w:rPr>
              <w:t>НДС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E23BEC" w14:textId="77777777" w:rsidR="004400A7" w:rsidRDefault="00000000">
            <w:pPr>
              <w:pStyle w:val="a9"/>
              <w:ind w:firstLine="0"/>
            </w:pPr>
            <w:r>
              <w:rPr>
                <w:rFonts w:ascii="Times New Roman" w:hAnsi="Times New Roman"/>
                <w:sz w:val="24"/>
                <w:szCs w:val="24"/>
              </w:rPr>
              <w:t>Сумма, руб.</w:t>
            </w:r>
          </w:p>
        </w:tc>
      </w:tr>
      <w:tr w:rsidR="004400A7" w14:paraId="2047A9DB" w14:textId="77777777">
        <w:tblPrEx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0"/>
        </w:trPr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FDC9BB" w14:textId="77777777" w:rsidR="004400A7" w:rsidRDefault="004400A7"/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310298" w14:textId="77777777" w:rsidR="004400A7" w:rsidRDefault="00000000">
            <w:pPr>
              <w:pStyle w:val="aa"/>
              <w:ind w:firstLine="0"/>
              <w:jc w:val="left"/>
            </w:pPr>
            <w:r>
              <w:rPr>
                <w:rFonts w:ascii="Times New Roman" w:hAnsi="Times New Roman"/>
                <w:sz w:val="24"/>
                <w:szCs w:val="24"/>
              </w:rPr>
              <w:t>Предоставление неисключительной лицензии на право использования программного обеспечения «Интерактивная доска Пруффми» сроком на __ месяцев с «__» ___ 202_г. по «__» ____ 202_г.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3D5E35" w14:textId="77777777" w:rsidR="004400A7" w:rsidRDefault="004400A7"/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53DAB0" w14:textId="77777777" w:rsidR="004400A7" w:rsidRDefault="004400A7"/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F97E10" w14:textId="77777777" w:rsidR="004400A7" w:rsidRDefault="004400A7"/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65E37C" w14:textId="77777777" w:rsidR="004400A7" w:rsidRDefault="00000000">
            <w:pPr>
              <w:widowControl w:val="0"/>
              <w:suppressAutoHyphens/>
              <w:ind w:firstLine="0"/>
              <w:jc w:val="center"/>
            </w:pPr>
            <w:r>
              <w:rPr>
                <w:kern w:val="1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Без НДС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D4E450" w14:textId="77777777" w:rsidR="004400A7" w:rsidRDefault="004400A7"/>
        </w:tc>
      </w:tr>
      <w:tr w:rsidR="004400A7" w14:paraId="7750A758" w14:textId="77777777">
        <w:tblPrEx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/>
        </w:trPr>
        <w:tc>
          <w:tcPr>
            <w:tcW w:w="86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4BF366" w14:textId="77777777" w:rsidR="004400A7" w:rsidRDefault="00000000">
            <w:pPr>
              <w:pStyle w:val="aa"/>
              <w:ind w:firstLine="0"/>
              <w:jc w:val="right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C57CC7" w14:textId="77777777" w:rsidR="004400A7" w:rsidRDefault="004400A7"/>
        </w:tc>
      </w:tr>
      <w:tr w:rsidR="004400A7" w14:paraId="23B39CF0" w14:textId="77777777">
        <w:tblPrEx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5"/>
        </w:trPr>
        <w:tc>
          <w:tcPr>
            <w:tcW w:w="9634" w:type="dxa"/>
            <w:gridSpan w:val="7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30DEFD" w14:textId="77777777" w:rsidR="004400A7" w:rsidRDefault="00000000">
            <w:pPr>
              <w:ind w:firstLine="0"/>
            </w:pPr>
            <w:r>
              <w:t>Лицензиар выполнил все обязательства в полном объёме в срок с надлежащим качеством.</w:t>
            </w:r>
            <w:r>
              <w:br/>
              <w:t>Лицензиат претензий к Лицензиару не имеет.</w:t>
            </w:r>
            <w:r>
              <w:br/>
              <w:t>Оплата производится в соответствии с условиями</w:t>
            </w:r>
            <w:r>
              <w:rPr>
                <w:i/>
                <w:iCs/>
              </w:rPr>
              <w:t xml:space="preserve"> </w:t>
            </w:r>
            <w:r>
              <w:t>Договора</w:t>
            </w:r>
            <w:r>
              <w:rPr>
                <w:i/>
                <w:iCs/>
              </w:rPr>
              <w:t>.</w:t>
            </w:r>
            <w:r>
              <w:br/>
              <w:t>Стоимость прав на программы для ЭВМ не облагается НДС в соответствии с Гл. 26.2, Ст. 346.11, п. 2 НК РФ.</w:t>
            </w:r>
          </w:p>
          <w:p w14:paraId="29E79236" w14:textId="77777777" w:rsidR="004400A7" w:rsidRDefault="00000000">
            <w:pPr>
              <w:pStyle w:val="aa"/>
              <w:ind w:firstLine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14:paraId="33E0F6A9" w14:textId="77777777" w:rsidR="004400A7" w:rsidRDefault="00000000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Лицензиат</w:t>
            </w:r>
            <w:r>
              <w:rPr>
                <w:b/>
                <w:bCs/>
                <w:sz w:val="20"/>
                <w:szCs w:val="20"/>
              </w:rPr>
              <w:tab/>
              <w:t>Лицензиар</w:t>
            </w:r>
          </w:p>
          <w:p w14:paraId="58639174" w14:textId="77777777" w:rsidR="004400A7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</w:t>
            </w:r>
          </w:p>
          <w:p w14:paraId="7ECFE3BB" w14:textId="77777777" w:rsidR="004400A7" w:rsidRDefault="004400A7">
            <w:pPr>
              <w:widowControl w:val="0"/>
              <w:rPr>
                <w:sz w:val="20"/>
                <w:szCs w:val="20"/>
              </w:rPr>
            </w:pPr>
          </w:p>
          <w:p w14:paraId="08607FE9" w14:textId="77777777" w:rsidR="004400A7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___________________/ФИО/</w:t>
            </w:r>
            <w:r>
              <w:rPr>
                <w:sz w:val="20"/>
                <w:szCs w:val="20"/>
              </w:rPr>
              <w:tab/>
              <w:t>Генеральный директор</w:t>
            </w:r>
          </w:p>
          <w:p w14:paraId="7917D499" w14:textId="77777777" w:rsidR="004400A7" w:rsidRDefault="004400A7">
            <w:pPr>
              <w:widowControl w:val="0"/>
              <w:rPr>
                <w:sz w:val="20"/>
                <w:szCs w:val="20"/>
              </w:rPr>
            </w:pPr>
          </w:p>
          <w:p w14:paraId="2243F250" w14:textId="77777777" w:rsidR="004400A7" w:rsidRDefault="00000000">
            <w:pPr>
              <w:widowControl w:val="0"/>
            </w:pPr>
            <w:r>
              <w:rPr>
                <w:sz w:val="20"/>
                <w:szCs w:val="20"/>
              </w:rPr>
              <w:t>___________________________/</w:t>
            </w:r>
            <w:proofErr w:type="spellStart"/>
            <w:r>
              <w:rPr>
                <w:sz w:val="20"/>
                <w:szCs w:val="20"/>
              </w:rPr>
              <w:t>Подузов</w:t>
            </w:r>
            <w:proofErr w:type="spellEnd"/>
            <w:r>
              <w:rPr>
                <w:sz w:val="20"/>
                <w:szCs w:val="20"/>
              </w:rPr>
              <w:t xml:space="preserve"> С.В./ </w:t>
            </w:r>
          </w:p>
        </w:tc>
      </w:tr>
    </w:tbl>
    <w:p w14:paraId="52110180" w14:textId="77777777" w:rsidR="004400A7" w:rsidRDefault="004400A7" w:rsidP="005D0E91">
      <w:pPr>
        <w:ind w:firstLine="0"/>
        <w:sectPr w:rsidR="004400A7">
          <w:pgSz w:w="11920" w:h="16840"/>
          <w:pgMar w:top="993" w:right="850" w:bottom="1134" w:left="1701" w:header="708" w:footer="708" w:gutter="0"/>
          <w:cols w:space="720"/>
        </w:sectPr>
      </w:pPr>
    </w:p>
    <w:p w14:paraId="1CD49CFC" w14:textId="77777777" w:rsidR="004400A7" w:rsidRDefault="004400A7" w:rsidP="00E71741">
      <w:pPr>
        <w:ind w:firstLine="0"/>
      </w:pPr>
    </w:p>
    <w:sectPr w:rsidR="004400A7">
      <w:headerReference w:type="default" r:id="rId7"/>
      <w:footerReference w:type="default" r:id="rId8"/>
      <w:pgSz w:w="11920" w:h="16840"/>
      <w:pgMar w:top="993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EC840" w14:textId="77777777" w:rsidR="00901B82" w:rsidRDefault="00901B82">
      <w:r>
        <w:separator/>
      </w:r>
    </w:p>
  </w:endnote>
  <w:endnote w:type="continuationSeparator" w:id="0">
    <w:p w14:paraId="26268499" w14:textId="77777777" w:rsidR="00901B82" w:rsidRDefault="00901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86F1C" w14:textId="4ECA5CD8" w:rsidR="004400A7" w:rsidRDefault="00000000">
    <w:pPr>
      <w:pStyle w:val="ab"/>
      <w:tabs>
        <w:tab w:val="clear" w:pos="9355"/>
        <w:tab w:val="right" w:pos="9349"/>
      </w:tabs>
      <w:jc w:val="right"/>
    </w:pPr>
    <w:r>
      <w:t xml:space="preserve">Страница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5D0E91">
      <w:rPr>
        <w:b/>
        <w:bCs/>
        <w:noProof/>
      </w:rPr>
      <w:t>14</w:t>
    </w:r>
    <w:r>
      <w:rPr>
        <w:b/>
        <w:bCs/>
      </w:rPr>
      <w:fldChar w:fldCharType="end"/>
    </w:r>
    <w:r>
      <w:t xml:space="preserve"> из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 w:rsidR="005D0E91">
      <w:rPr>
        <w:b/>
        <w:bCs/>
        <w:noProof/>
      </w:rPr>
      <w:t>15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B1838" w14:textId="77777777" w:rsidR="00901B82" w:rsidRDefault="00901B82">
      <w:r>
        <w:separator/>
      </w:r>
    </w:p>
  </w:footnote>
  <w:footnote w:type="continuationSeparator" w:id="0">
    <w:p w14:paraId="5B76F879" w14:textId="77777777" w:rsidR="00901B82" w:rsidRDefault="00901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D0D7B" w14:textId="77777777" w:rsidR="004400A7" w:rsidRDefault="004400A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E62D1"/>
    <w:multiLevelType w:val="hybridMultilevel"/>
    <w:tmpl w:val="756AE1AC"/>
    <w:styleLink w:val="2"/>
    <w:lvl w:ilvl="0" w:tplc="0720C928">
      <w:start w:val="1"/>
      <w:numFmt w:val="bullet"/>
      <w:lvlText w:val="·"/>
      <w:lvlJc w:val="left"/>
      <w:pPr>
        <w:ind w:left="10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CCCFCB8">
      <w:start w:val="1"/>
      <w:numFmt w:val="bullet"/>
      <w:lvlText w:val="o"/>
      <w:lvlJc w:val="left"/>
      <w:pPr>
        <w:ind w:left="17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A22D47A">
      <w:start w:val="1"/>
      <w:numFmt w:val="bullet"/>
      <w:lvlText w:val="▪"/>
      <w:lvlJc w:val="left"/>
      <w:pPr>
        <w:ind w:left="25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EB05F1A">
      <w:start w:val="1"/>
      <w:numFmt w:val="bullet"/>
      <w:lvlText w:val="·"/>
      <w:lvlJc w:val="left"/>
      <w:pPr>
        <w:ind w:left="32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3AE0570">
      <w:start w:val="1"/>
      <w:numFmt w:val="bullet"/>
      <w:lvlText w:val="o"/>
      <w:lvlJc w:val="left"/>
      <w:pPr>
        <w:ind w:left="39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110DEA4">
      <w:start w:val="1"/>
      <w:numFmt w:val="bullet"/>
      <w:lvlText w:val="▪"/>
      <w:lvlJc w:val="left"/>
      <w:pPr>
        <w:ind w:left="46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D4C2F72">
      <w:start w:val="1"/>
      <w:numFmt w:val="bullet"/>
      <w:lvlText w:val="·"/>
      <w:lvlJc w:val="left"/>
      <w:pPr>
        <w:ind w:left="53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3F49BD2">
      <w:start w:val="1"/>
      <w:numFmt w:val="bullet"/>
      <w:lvlText w:val="o"/>
      <w:lvlJc w:val="left"/>
      <w:pPr>
        <w:ind w:left="61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67E1B70">
      <w:start w:val="1"/>
      <w:numFmt w:val="bullet"/>
      <w:lvlText w:val="▪"/>
      <w:lvlJc w:val="left"/>
      <w:pPr>
        <w:ind w:left="68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72E7AE7"/>
    <w:multiLevelType w:val="hybridMultilevel"/>
    <w:tmpl w:val="34287052"/>
    <w:numStyleLink w:val="1"/>
  </w:abstractNum>
  <w:abstractNum w:abstractNumId="2" w15:restartNumberingAfterBreak="0">
    <w:nsid w:val="258C3370"/>
    <w:multiLevelType w:val="hybridMultilevel"/>
    <w:tmpl w:val="FAF40414"/>
    <w:styleLink w:val="6"/>
    <w:lvl w:ilvl="0" w:tplc="CDB40FC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9D0CA7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B4EA8A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A761D4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1F0E83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9C077F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62C368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14482D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BF62D9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34EE5A37"/>
    <w:multiLevelType w:val="hybridMultilevel"/>
    <w:tmpl w:val="C67AE3F6"/>
    <w:numStyleLink w:val="5"/>
  </w:abstractNum>
  <w:abstractNum w:abstractNumId="4" w15:restartNumberingAfterBreak="0">
    <w:nsid w:val="361B6114"/>
    <w:multiLevelType w:val="hybridMultilevel"/>
    <w:tmpl w:val="FAF40414"/>
    <w:numStyleLink w:val="6"/>
  </w:abstractNum>
  <w:abstractNum w:abstractNumId="5" w15:restartNumberingAfterBreak="0">
    <w:nsid w:val="390A68BC"/>
    <w:multiLevelType w:val="hybridMultilevel"/>
    <w:tmpl w:val="827A1358"/>
    <w:styleLink w:val="4"/>
    <w:lvl w:ilvl="0" w:tplc="92846B2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0FCBA7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89ABFE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ED0BD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18A773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34EACE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5BC23D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8FED27A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6D670E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3F6A7570"/>
    <w:multiLevelType w:val="hybridMultilevel"/>
    <w:tmpl w:val="34287052"/>
    <w:styleLink w:val="1"/>
    <w:lvl w:ilvl="0" w:tplc="63A2B742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D6DA76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EC66D70">
      <w:start w:val="1"/>
      <w:numFmt w:val="lowerRoman"/>
      <w:lvlText w:val="%3."/>
      <w:lvlJc w:val="left"/>
      <w:pPr>
        <w:ind w:left="216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EA870A6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F101324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2DACEB2">
      <w:start w:val="1"/>
      <w:numFmt w:val="lowerRoman"/>
      <w:lvlText w:val="%6."/>
      <w:lvlJc w:val="left"/>
      <w:pPr>
        <w:ind w:left="432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3C4DC28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244E0D2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ADA03CC">
      <w:start w:val="1"/>
      <w:numFmt w:val="lowerRoman"/>
      <w:lvlText w:val="%9."/>
      <w:lvlJc w:val="left"/>
      <w:pPr>
        <w:ind w:left="648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4D143B08"/>
    <w:multiLevelType w:val="hybridMultilevel"/>
    <w:tmpl w:val="756AE1AC"/>
    <w:numStyleLink w:val="2"/>
  </w:abstractNum>
  <w:abstractNum w:abstractNumId="8" w15:restartNumberingAfterBreak="0">
    <w:nsid w:val="55F4289B"/>
    <w:multiLevelType w:val="multilevel"/>
    <w:tmpl w:val="3AD8D1BE"/>
    <w:numStyleLink w:val="3"/>
  </w:abstractNum>
  <w:abstractNum w:abstractNumId="9" w15:restartNumberingAfterBreak="0">
    <w:nsid w:val="573711E3"/>
    <w:multiLevelType w:val="hybridMultilevel"/>
    <w:tmpl w:val="C67AE3F6"/>
    <w:styleLink w:val="5"/>
    <w:lvl w:ilvl="0" w:tplc="E54AF9E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FAA6600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09080D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D5CADE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F1E12E0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484F24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46663A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FC8D8A2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59EF65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70192F16"/>
    <w:multiLevelType w:val="hybridMultilevel"/>
    <w:tmpl w:val="827A1358"/>
    <w:numStyleLink w:val="4"/>
  </w:abstractNum>
  <w:abstractNum w:abstractNumId="11" w15:restartNumberingAfterBreak="0">
    <w:nsid w:val="7A2D5C7E"/>
    <w:multiLevelType w:val="multilevel"/>
    <w:tmpl w:val="3AD8D1BE"/>
    <w:styleLink w:val="3"/>
    <w:lvl w:ilvl="0">
      <w:start w:val="1"/>
      <w:numFmt w:val="decimal"/>
      <w:lvlText w:val="%1."/>
      <w:lvlJc w:val="left"/>
      <w:pPr>
        <w:ind w:left="708" w:hanging="70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480" w:hanging="1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480" w:hanging="1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480" w:hanging="1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480" w:hanging="1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480" w:hanging="1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464588665">
    <w:abstractNumId w:val="0"/>
  </w:num>
  <w:num w:numId="2" w16cid:durableId="898056975">
    <w:abstractNumId w:val="7"/>
  </w:num>
  <w:num w:numId="3" w16cid:durableId="2022276771">
    <w:abstractNumId w:val="11"/>
  </w:num>
  <w:num w:numId="4" w16cid:durableId="658772909">
    <w:abstractNumId w:val="8"/>
    <w:lvlOverride w:ilvl="1">
      <w:lvl w:ilvl="1">
        <w:start w:val="1"/>
        <w:numFmt w:val="decimal"/>
        <w:lvlText w:val="%1.%2."/>
        <w:lvlJc w:val="left"/>
        <w:pPr>
          <w:ind w:left="708" w:hanging="708"/>
        </w:pPr>
        <w:rPr>
          <w:rFonts w:hAnsi="Arial Unicode MS"/>
          <w:b w:val="0"/>
          <w:b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080" w:hanging="720"/>
        </w:pPr>
        <w:rPr>
          <w:rFonts w:hAnsi="Arial Unicode MS"/>
          <w:b w:val="0"/>
          <w:b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 w16cid:durableId="1522548646">
    <w:abstractNumId w:val="8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08" w:hanging="708"/>
        </w:pPr>
        <w:rPr>
          <w:rFonts w:hAnsi="Arial Unicode MS"/>
          <w:b w:val="0"/>
          <w:b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080" w:hanging="720"/>
        </w:pPr>
        <w:rPr>
          <w:rFonts w:hAnsi="Arial Unicode MS"/>
          <w:b w:val="0"/>
          <w:b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ind w:left="480" w:hanging="1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ind w:left="108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ind w:left="480" w:hanging="1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ind w:left="480" w:hanging="1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ind w:left="480" w:hanging="1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ind w:left="480" w:hanging="1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 w16cid:durableId="649559810">
    <w:abstractNumId w:val="8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080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080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 w16cid:durableId="1941641731">
    <w:abstractNumId w:val="5"/>
  </w:num>
  <w:num w:numId="8" w16cid:durableId="1196190263">
    <w:abstractNumId w:val="10"/>
  </w:num>
  <w:num w:numId="9" w16cid:durableId="271983165">
    <w:abstractNumId w:val="8"/>
    <w:lvlOverride w:ilvl="0">
      <w:startOverride w:val="3"/>
      <w:lvl w:ilvl="0">
        <w:start w:val="3"/>
        <w:numFmt w:val="decimal"/>
        <w:lvlText w:val="%1."/>
        <w:lvlJc w:val="left"/>
        <w:pPr>
          <w:tabs>
            <w:tab w:val="left" w:pos="432"/>
            <w:tab w:val="left" w:pos="720"/>
          </w:tabs>
          <w:ind w:left="714" w:hanging="35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1116" w:hanging="11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suff w:val="nothing"/>
        <w:lvlText w:val="%1.%2.%3."/>
        <w:lvlJc w:val="left"/>
        <w:pPr>
          <w:ind w:left="12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suff w:val="nothing"/>
        <w:lvlText w:val="%1.%2.%3.%4."/>
        <w:lvlJc w:val="left"/>
        <w:pPr>
          <w:ind w:left="12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ind w:left="12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ind w:left="12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ind w:left="12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ind w:left="12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ind w:left="12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 w16cid:durableId="300427341">
    <w:abstractNumId w:val="8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08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ind w:left="108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 w16cid:durableId="1784769026">
    <w:abstractNumId w:val="8"/>
    <w:lvlOverride w:ilvl="0">
      <w:lvl w:ilvl="0">
        <w:start w:val="1"/>
        <w:numFmt w:val="decimal"/>
        <w:lvlText w:val="%1."/>
        <w:lvlJc w:val="left"/>
        <w:pPr>
          <w:ind w:left="708" w:hanging="70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08" w:hanging="708"/>
        </w:pPr>
        <w:rPr>
          <w:rFonts w:hAnsi="Arial Unicode MS"/>
          <w:b w:val="0"/>
          <w:b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08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ind w:left="480" w:hanging="1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ind w:left="108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ind w:left="480" w:hanging="1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ind w:left="480" w:hanging="1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ind w:left="480" w:hanging="1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ind w:left="480" w:hanging="1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 w16cid:durableId="1349912375">
    <w:abstractNumId w:val="8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67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ind w:left="12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ind w:left="12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ind w:left="12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ind w:left="12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ind w:left="12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ind w:left="12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ind w:left="12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 w16cid:durableId="2030595650">
    <w:abstractNumId w:val="9"/>
  </w:num>
  <w:num w:numId="14" w16cid:durableId="319383778">
    <w:abstractNumId w:val="3"/>
  </w:num>
  <w:num w:numId="15" w16cid:durableId="388580577">
    <w:abstractNumId w:val="8"/>
    <w:lvlOverride w:ilvl="0">
      <w:startOverride w:val="1"/>
      <w:lvl w:ilvl="0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2"/>
      <w:lvl w:ilvl="1">
        <w:start w:val="2"/>
        <w:numFmt w:val="decimal"/>
        <w:lvlText w:val="%1.%2."/>
        <w:lvlJc w:val="left"/>
        <w:pPr>
          <w:ind w:left="567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suff w:val="nothing"/>
        <w:lvlText w:val="%1.%2.%3."/>
        <w:lvlJc w:val="left"/>
        <w:pPr>
          <w:ind w:left="12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suff w:val="nothing"/>
        <w:lvlText w:val="%1.%2.%3.%4."/>
        <w:lvlJc w:val="left"/>
        <w:pPr>
          <w:ind w:left="12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ind w:left="12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ind w:left="12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ind w:left="12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ind w:left="12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ind w:left="12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" w16cid:durableId="96558792">
    <w:abstractNumId w:val="8"/>
    <w:lvlOverride w:ilvl="0">
      <w:startOverride w:val="8"/>
      <w:lvl w:ilvl="0">
        <w:start w:val="8"/>
        <w:numFmt w:val="decimal"/>
        <w:lvlText w:val="%1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08" w:hanging="7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08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suff w:val="nothing"/>
        <w:lvlText w:val="%1.%2.%3.%4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ind w:left="108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 w16cid:durableId="32729202">
    <w:abstractNumId w:val="2"/>
  </w:num>
  <w:num w:numId="18" w16cid:durableId="34627807">
    <w:abstractNumId w:val="4"/>
  </w:num>
  <w:num w:numId="19" w16cid:durableId="1925529142">
    <w:abstractNumId w:val="8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4"/>
        <w:numFmt w:val="decimal"/>
        <w:suff w:val="nothing"/>
        <w:lvlText w:val="%1.%2."/>
        <w:lvlJc w:val="left"/>
        <w:pPr>
          <w:ind w:left="142" w:hanging="1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ind w:left="142" w:hanging="1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ind w:left="142" w:hanging="1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ind w:left="142" w:hanging="1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ind w:left="142" w:hanging="1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ind w:left="142" w:hanging="1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ind w:left="142" w:hanging="1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ind w:left="142" w:hanging="1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0" w16cid:durableId="1694308741">
    <w:abstractNumId w:val="8"/>
    <w:lvlOverride w:ilvl="0">
      <w:startOverride w:val="10"/>
      <w:lvl w:ilvl="0">
        <w:start w:val="10"/>
        <w:numFmt w:val="decimal"/>
        <w:lvlText w:val="%1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08" w:hanging="7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08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suff w:val="nothing"/>
        <w:lvlText w:val="%1.%2.%3.%4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ind w:left="108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1" w16cid:durableId="518348564">
    <w:abstractNumId w:val="8"/>
    <w:lvlOverride w:ilvl="0">
      <w:startOverride w:val="1"/>
      <w:lvl w:ilvl="0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4"/>
      <w:lvl w:ilvl="1">
        <w:start w:val="4"/>
        <w:numFmt w:val="decimal"/>
        <w:lvlText w:val="%1.%2."/>
        <w:lvlJc w:val="left"/>
        <w:pPr>
          <w:ind w:left="708" w:hanging="7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08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suff w:val="nothing"/>
        <w:lvlText w:val="%1.%2.%3.%4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lvlText w:val="%1.%2.%3.%4.%5."/>
        <w:lvlJc w:val="left"/>
        <w:pPr>
          <w:ind w:left="1440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 w16cid:durableId="571701686">
    <w:abstractNumId w:val="8"/>
    <w:lvlOverride w:ilvl="0">
      <w:startOverride w:val="11"/>
      <w:lvl w:ilvl="0">
        <w:start w:val="11"/>
        <w:numFmt w:val="decimal"/>
        <w:lvlText w:val="%1."/>
        <w:lvlJc w:val="left"/>
        <w:pPr>
          <w:tabs>
            <w:tab w:val="num" w:pos="1416"/>
          </w:tabs>
          <w:ind w:left="720" w:firstLine="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08" w:hanging="7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08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suff w:val="nothing"/>
        <w:lvlText w:val="%1.%2.%3.%4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ind w:left="108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ind w:left="48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" w16cid:durableId="1472400605">
    <w:abstractNumId w:val="6"/>
  </w:num>
  <w:num w:numId="24" w16cid:durableId="19040960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0A7"/>
    <w:rsid w:val="004400A7"/>
    <w:rsid w:val="005D0E91"/>
    <w:rsid w:val="00901B82"/>
    <w:rsid w:val="00E71741"/>
    <w:rsid w:val="00EA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AE64D"/>
  <w15:docId w15:val="{458A47A2-F6D7-447B-9BC6-A68E10459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ind w:firstLine="340"/>
      <w:jc w:val="both"/>
    </w:pPr>
    <w:rPr>
      <w:rFonts w:cs="Arial Unicode MS"/>
      <w:color w:val="000000"/>
      <w:sz w:val="24"/>
      <w:szCs w:val="24"/>
      <w:u w:color="000000"/>
    </w:rPr>
  </w:style>
  <w:style w:type="paragraph" w:styleId="10">
    <w:name w:val="heading 1"/>
    <w:next w:val="a"/>
    <w:uiPriority w:val="9"/>
    <w:qFormat/>
    <w:pPr>
      <w:keepNext/>
      <w:spacing w:before="240" w:after="60"/>
      <w:ind w:firstLine="340"/>
      <w:jc w:val="both"/>
      <w:outlineLvl w:val="0"/>
    </w:pPr>
    <w:rPr>
      <w:rFonts w:ascii="Arial" w:hAnsi="Arial" w:cs="Arial Unicode MS"/>
      <w:b/>
      <w:bCs/>
      <w:color w:val="000000"/>
      <w:kern w:val="32"/>
      <w:sz w:val="32"/>
      <w:szCs w:val="32"/>
      <w:u w:color="000000"/>
    </w:rPr>
  </w:style>
  <w:style w:type="paragraph" w:styleId="20">
    <w:name w:val="heading 2"/>
    <w:next w:val="a"/>
    <w:uiPriority w:val="9"/>
    <w:unhideWhenUsed/>
    <w:qFormat/>
    <w:pPr>
      <w:keepNext/>
      <w:tabs>
        <w:tab w:val="left" w:pos="1116"/>
      </w:tabs>
      <w:spacing w:before="60" w:after="60"/>
      <w:ind w:firstLine="340"/>
      <w:jc w:val="both"/>
      <w:outlineLvl w:val="1"/>
    </w:pPr>
    <w:rPr>
      <w:rFonts w:cs="Arial Unicode MS"/>
      <w:color w:val="000000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List Paragraph"/>
    <w:pPr>
      <w:ind w:left="720" w:firstLine="340"/>
      <w:jc w:val="both"/>
    </w:pPr>
    <w:rPr>
      <w:rFonts w:cs="Arial Unicode MS"/>
      <w:color w:val="000000"/>
      <w:sz w:val="24"/>
      <w:szCs w:val="24"/>
      <w:u w:color="000000"/>
    </w:rPr>
  </w:style>
  <w:style w:type="numbering" w:customStyle="1" w:styleId="2">
    <w:name w:val="Импортированный стиль 2"/>
    <w:pPr>
      <w:numPr>
        <w:numId w:val="1"/>
      </w:numPr>
    </w:pPr>
  </w:style>
  <w:style w:type="paragraph" w:customStyle="1" w:styleId="a6">
    <w:name w:val="По умолчанию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3">
    <w:name w:val="Импортированный стиль 3"/>
    <w:pPr>
      <w:numPr>
        <w:numId w:val="3"/>
      </w:numPr>
    </w:pPr>
  </w:style>
  <w:style w:type="numbering" w:customStyle="1" w:styleId="4">
    <w:name w:val="Импортированный стиль 4"/>
    <w:pPr>
      <w:numPr>
        <w:numId w:val="7"/>
      </w:numPr>
    </w:pPr>
  </w:style>
  <w:style w:type="paragraph" w:customStyle="1" w:styleId="ConsNormal">
    <w:name w:val="ConsNormal"/>
    <w:pPr>
      <w:ind w:firstLine="720"/>
      <w:jc w:val="both"/>
    </w:pPr>
    <w:rPr>
      <w:rFonts w:ascii="Arial" w:hAnsi="Arial" w:cs="Arial Unicode MS"/>
      <w:color w:val="000000"/>
      <w:u w:color="000000"/>
    </w:rPr>
  </w:style>
  <w:style w:type="paragraph" w:customStyle="1" w:styleId="StyleHeading1TimesNewRoman">
    <w:name w:val="Style Heading 1 + Times New Roman"/>
    <w:pPr>
      <w:keepNext/>
      <w:tabs>
        <w:tab w:val="left" w:pos="432"/>
      </w:tabs>
      <w:spacing w:before="240" w:after="60"/>
      <w:ind w:firstLine="340"/>
      <w:jc w:val="both"/>
      <w:outlineLvl w:val="0"/>
    </w:pPr>
    <w:rPr>
      <w:rFonts w:cs="Arial Unicode MS"/>
      <w:b/>
      <w:bCs/>
      <w:color w:val="000000"/>
      <w:kern w:val="32"/>
      <w:sz w:val="24"/>
      <w:szCs w:val="24"/>
      <w:u w:color="000000"/>
    </w:rPr>
  </w:style>
  <w:style w:type="numbering" w:customStyle="1" w:styleId="5">
    <w:name w:val="Импортированный стиль 5"/>
    <w:pPr>
      <w:numPr>
        <w:numId w:val="13"/>
      </w:numPr>
    </w:pPr>
  </w:style>
  <w:style w:type="numbering" w:customStyle="1" w:styleId="6">
    <w:name w:val="Импортированный стиль 6"/>
    <w:pPr>
      <w:numPr>
        <w:numId w:val="17"/>
      </w:numPr>
    </w:pPr>
  </w:style>
  <w:style w:type="paragraph" w:styleId="21">
    <w:name w:val="Body Text 2"/>
    <w:pPr>
      <w:ind w:right="176" w:firstLine="340"/>
      <w:jc w:val="both"/>
    </w:pPr>
    <w:rPr>
      <w:rFonts w:cs="Arial Unicode MS"/>
      <w:color w:val="000000"/>
      <w:sz w:val="24"/>
      <w:szCs w:val="24"/>
      <w:u w:color="000000"/>
    </w:rPr>
  </w:style>
  <w:style w:type="paragraph" w:styleId="a7">
    <w:name w:val="No Spacing"/>
    <w:pPr>
      <w:ind w:firstLine="340"/>
      <w:jc w:val="both"/>
    </w:pPr>
    <w:rPr>
      <w:rFonts w:ascii="Calibri" w:eastAsia="Calibri" w:hAnsi="Calibri" w:cs="Calibri"/>
      <w:color w:val="000000"/>
      <w:sz w:val="24"/>
      <w:szCs w:val="24"/>
      <w:u w:color="000000"/>
      <w:lang w:val="en-US"/>
    </w:rPr>
  </w:style>
  <w:style w:type="paragraph" w:styleId="a8">
    <w:name w:val="Body Text"/>
    <w:pPr>
      <w:spacing w:after="120"/>
      <w:ind w:firstLine="340"/>
      <w:jc w:val="both"/>
    </w:pPr>
    <w:rPr>
      <w:rFonts w:cs="Arial Unicode MS"/>
      <w:color w:val="000000"/>
      <w:sz w:val="24"/>
      <w:szCs w:val="24"/>
      <w:u w:color="000000"/>
    </w:rPr>
  </w:style>
  <w:style w:type="paragraph" w:customStyle="1" w:styleId="a9">
    <w:name w:val="Заголовок таблицы"/>
    <w:pPr>
      <w:widowControl w:val="0"/>
      <w:suppressAutoHyphens/>
      <w:ind w:firstLine="340"/>
      <w:jc w:val="center"/>
    </w:pPr>
    <w:rPr>
      <w:rFonts w:ascii="Arial" w:hAnsi="Arial" w:cs="Arial Unicode MS"/>
      <w:color w:val="000000"/>
      <w:kern w:val="1"/>
      <w:sz w:val="16"/>
      <w:szCs w:val="16"/>
      <w:u w:color="000000"/>
    </w:rPr>
  </w:style>
  <w:style w:type="paragraph" w:customStyle="1" w:styleId="aa">
    <w:name w:val="Содержимое таблицы"/>
    <w:pPr>
      <w:widowControl w:val="0"/>
      <w:suppressAutoHyphens/>
      <w:ind w:firstLine="340"/>
      <w:jc w:val="both"/>
    </w:pPr>
    <w:rPr>
      <w:rFonts w:ascii="Arial" w:hAnsi="Arial" w:cs="Arial Unicode MS"/>
      <w:color w:val="000000"/>
      <w:kern w:val="1"/>
      <w:sz w:val="18"/>
      <w:szCs w:val="18"/>
      <w:u w:color="000000"/>
    </w:rPr>
  </w:style>
  <w:style w:type="paragraph" w:styleId="ab">
    <w:name w:val="footer"/>
    <w:pPr>
      <w:tabs>
        <w:tab w:val="center" w:pos="4677"/>
        <w:tab w:val="right" w:pos="9355"/>
      </w:tabs>
      <w:ind w:firstLine="340"/>
      <w:jc w:val="both"/>
    </w:pPr>
    <w:rPr>
      <w:rFonts w:cs="Arial Unicode MS"/>
      <w:color w:val="000000"/>
      <w:sz w:val="24"/>
      <w:szCs w:val="24"/>
      <w:u w:color="000000"/>
    </w:rPr>
  </w:style>
  <w:style w:type="numbering" w:customStyle="1" w:styleId="1">
    <w:name w:val="Импортированный стиль 1"/>
    <w:pPr>
      <w:numPr>
        <w:numId w:val="23"/>
      </w:numPr>
    </w:pPr>
  </w:style>
  <w:style w:type="paragraph" w:styleId="ac">
    <w:name w:val="annotation text"/>
    <w:basedOn w:val="a"/>
    <w:link w:val="ad"/>
    <w:uiPriority w:val="99"/>
    <w:semiHidden/>
    <w:unhideWhenUsed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Pr>
      <w:rFonts w:cs="Arial Unicode MS"/>
      <w:color w:val="000000"/>
      <w:u w:color="000000"/>
    </w:rPr>
  </w:style>
  <w:style w:type="character" w:styleId="ae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">
    <w:name w:val="Revision"/>
    <w:hidden/>
    <w:uiPriority w:val="99"/>
    <w:semiHidden/>
    <w:rsid w:val="005D0E9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cs="Arial Unicode MS"/>
      <w:color w:val="000000"/>
      <w:sz w:val="24"/>
      <w:szCs w:val="24"/>
      <w:u w:color="000000"/>
    </w:rPr>
  </w:style>
  <w:style w:type="paragraph" w:styleId="af0">
    <w:name w:val="header"/>
    <w:basedOn w:val="a"/>
    <w:link w:val="af1"/>
    <w:uiPriority w:val="99"/>
    <w:unhideWhenUsed/>
    <w:rsid w:val="00E71741"/>
    <w:pPr>
      <w:tabs>
        <w:tab w:val="center" w:pos="4513"/>
        <w:tab w:val="right" w:pos="9026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E71741"/>
    <w:rPr>
      <w:rFonts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4786</Words>
  <Characters>27286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Виноградова Ольга</cp:lastModifiedBy>
  <cp:revision>3</cp:revision>
  <dcterms:created xsi:type="dcterms:W3CDTF">2023-10-19T10:11:00Z</dcterms:created>
  <dcterms:modified xsi:type="dcterms:W3CDTF">2023-10-19T10:14:00Z</dcterms:modified>
</cp:coreProperties>
</file>